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54E" w14:textId="77777777" w:rsidR="00527E32" w:rsidRPr="007309E6" w:rsidRDefault="00527E32" w:rsidP="00527E32">
      <w:pPr>
        <w:pStyle w:val="Header"/>
        <w:pBdr>
          <w:bottom w:val="single" w:sz="6" w:space="1" w:color="auto"/>
        </w:pBdr>
        <w:tabs>
          <w:tab w:val="clear" w:pos="9026"/>
        </w:tabs>
        <w:ind w:left="-851" w:right="-711"/>
        <w:jc w:val="center"/>
        <w:rPr>
          <w:noProof/>
          <w:lang w:val="id-ID"/>
        </w:rPr>
      </w:pPr>
      <w:r w:rsidRPr="007309E6">
        <w:rPr>
          <w:noProof/>
          <w:lang w:val="id-ID"/>
        </w:rPr>
        <w:drawing>
          <wp:inline distT="0" distB="0" distL="0" distR="0" wp14:anchorId="706B88AC" wp14:editId="68671549">
            <wp:extent cx="5759450" cy="875788"/>
            <wp:effectExtent l="0" t="0" r="0" b="635"/>
            <wp:docPr id="10" name="Picture 10" descr="http://seminar.iaii.or.id/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inar.iaii.or.id/public/journals/1/pageHeaderLogoImage_en_U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75788"/>
                    </a:xfrm>
                    <a:prstGeom prst="rect">
                      <a:avLst/>
                    </a:prstGeom>
                    <a:noFill/>
                    <a:ln>
                      <a:noFill/>
                    </a:ln>
                  </pic:spPr>
                </pic:pic>
              </a:graphicData>
            </a:graphic>
          </wp:inline>
        </w:drawing>
      </w:r>
    </w:p>
    <w:p w14:paraId="6F865555" w14:textId="77777777" w:rsidR="00DF0BEE" w:rsidRPr="007309E6" w:rsidRDefault="00DF0BEE">
      <w:pPr>
        <w:pStyle w:val="Header"/>
        <w:rPr>
          <w:noProof/>
          <w:lang w:val="id-ID"/>
        </w:rPr>
      </w:pPr>
    </w:p>
    <w:p w14:paraId="0F84A055" w14:textId="044E2C0D" w:rsidR="00DF0BEE" w:rsidRPr="007309E6" w:rsidRDefault="00254C97">
      <w:pPr>
        <w:pStyle w:val="Subtitle"/>
        <w:rPr>
          <w:b w:val="0"/>
          <w:bCs/>
          <w:noProof/>
          <w:lang w:val="id-ID"/>
        </w:rPr>
      </w:pPr>
      <w:r w:rsidRPr="004F1383">
        <w:rPr>
          <w:b w:val="0"/>
          <w:bCs/>
          <w:i/>
          <w:iCs/>
          <w:noProof/>
          <w:lang w:val="id-ID"/>
        </w:rPr>
        <w:t>Prompting</w:t>
      </w:r>
      <w:r w:rsidRPr="007309E6">
        <w:rPr>
          <w:b w:val="0"/>
          <w:bCs/>
          <w:noProof/>
          <w:lang w:val="id-ID"/>
        </w:rPr>
        <w:t xml:space="preserve"> </w:t>
      </w:r>
      <w:r w:rsidR="004F1383">
        <w:rPr>
          <w:b w:val="0"/>
          <w:bCs/>
          <w:noProof/>
          <w:lang w:val="id-ID"/>
        </w:rPr>
        <w:t>Adaptif</w:t>
      </w:r>
      <w:r w:rsidRPr="007309E6">
        <w:rPr>
          <w:b w:val="0"/>
          <w:bCs/>
          <w:noProof/>
          <w:lang w:val="id-ID"/>
        </w:rPr>
        <w:t xml:space="preserve"> pada LLM untuk </w:t>
      </w:r>
      <w:r w:rsidR="000A0135">
        <w:rPr>
          <w:b w:val="0"/>
          <w:bCs/>
          <w:noProof/>
          <w:lang w:val="id-ID"/>
        </w:rPr>
        <w:t xml:space="preserve">Agen AI </w:t>
      </w:r>
      <w:r w:rsidRPr="007309E6">
        <w:rPr>
          <w:b w:val="0"/>
          <w:bCs/>
          <w:noProof/>
          <w:lang w:val="id-ID"/>
        </w:rPr>
        <w:t>Rekomendasi Berita Generatif Bahasa Indonesia</w:t>
      </w:r>
    </w:p>
    <w:p w14:paraId="6E07997E" w14:textId="22469C4B" w:rsidR="00DF0BEE" w:rsidRPr="00926FAA" w:rsidRDefault="007309E6">
      <w:pPr>
        <w:pStyle w:val="Subtitle"/>
        <w:spacing w:after="20"/>
        <w:rPr>
          <w:rStyle w:val="SubtleEmphasis"/>
          <w:b w:val="0"/>
          <w:noProof/>
          <w:sz w:val="20"/>
          <w:lang w:val="id-ID"/>
        </w:rPr>
      </w:pPr>
      <w:r w:rsidRPr="007309E6">
        <w:rPr>
          <w:rStyle w:val="SubtleEmphasis"/>
          <w:b w:val="0"/>
          <w:noProof/>
          <w:sz w:val="20"/>
          <w:lang w:val="id-ID"/>
        </w:rPr>
        <w:t>Tubagus Mohammad Akhriza</w:t>
      </w:r>
      <w:r w:rsidR="00710597" w:rsidRPr="007309E6">
        <w:rPr>
          <w:rStyle w:val="SubtleEmphasis"/>
          <w:b w:val="0"/>
          <w:noProof/>
          <w:sz w:val="20"/>
          <w:vertAlign w:val="superscript"/>
          <w:lang w:val="id-ID"/>
        </w:rPr>
        <w:t>1</w:t>
      </w:r>
      <w:r w:rsidR="00DF0BEE" w:rsidRPr="007309E6">
        <w:rPr>
          <w:rStyle w:val="SubtleEmphasis"/>
          <w:b w:val="0"/>
          <w:noProof/>
          <w:sz w:val="20"/>
          <w:lang w:val="id-ID"/>
        </w:rPr>
        <w:t xml:space="preserve">, </w:t>
      </w:r>
      <w:r w:rsidR="00044095" w:rsidRPr="000A0135">
        <w:rPr>
          <w:rStyle w:val="SubtleEmphasis"/>
          <w:b w:val="0"/>
          <w:sz w:val="20"/>
          <w:lang w:val="en-ID"/>
        </w:rPr>
        <w:t>Ega Rudy Graha</w:t>
      </w:r>
      <w:r w:rsidR="00044095" w:rsidRPr="00926FAA">
        <w:rPr>
          <w:rStyle w:val="SubtleEmphasis"/>
          <w:b w:val="0"/>
          <w:noProof/>
          <w:sz w:val="20"/>
          <w:vertAlign w:val="superscript"/>
          <w:lang w:val="id-ID"/>
        </w:rPr>
        <w:t xml:space="preserve"> </w:t>
      </w:r>
      <w:r w:rsidR="00710597" w:rsidRPr="00926FAA">
        <w:rPr>
          <w:rStyle w:val="SubtleEmphasis"/>
          <w:b w:val="0"/>
          <w:noProof/>
          <w:sz w:val="20"/>
          <w:vertAlign w:val="superscript"/>
          <w:lang w:val="id-ID"/>
        </w:rPr>
        <w:t>2</w:t>
      </w:r>
      <w:r w:rsidR="00DF0BEE" w:rsidRPr="00926FAA">
        <w:rPr>
          <w:rStyle w:val="SubtleEmphasis"/>
          <w:b w:val="0"/>
          <w:noProof/>
          <w:sz w:val="20"/>
          <w:vertAlign w:val="superscript"/>
          <w:lang w:val="id-ID"/>
        </w:rPr>
        <w:t xml:space="preserve"> </w:t>
      </w:r>
    </w:p>
    <w:p w14:paraId="349874F4" w14:textId="1A3D83D7" w:rsidR="00DF0BEE" w:rsidRPr="00926FAA" w:rsidRDefault="00710597">
      <w:pPr>
        <w:pStyle w:val="Subtitle"/>
        <w:spacing w:after="20"/>
        <w:rPr>
          <w:rStyle w:val="SubtleEmphasis"/>
          <w:b w:val="0"/>
          <w:noProof/>
          <w:lang w:val="id-ID"/>
        </w:rPr>
      </w:pPr>
      <w:r w:rsidRPr="00926FAA">
        <w:rPr>
          <w:rStyle w:val="SubtleEmphasis"/>
          <w:b w:val="0"/>
          <w:noProof/>
          <w:vertAlign w:val="superscript"/>
          <w:lang w:val="id-ID"/>
        </w:rPr>
        <w:t>1</w:t>
      </w:r>
      <w:r w:rsidR="00044095" w:rsidRPr="00926FAA">
        <w:rPr>
          <w:rStyle w:val="SubtleEmphasis"/>
          <w:b w:val="0"/>
        </w:rPr>
        <w:t xml:space="preserve">Dept. of Information System, </w:t>
      </w:r>
      <w:r w:rsidR="00A83513">
        <w:rPr>
          <w:rStyle w:val="SubtleEmphasis"/>
          <w:b w:val="0"/>
        </w:rPr>
        <w:t>STMIK PPKIA Pradnya Paramita, Malang</w:t>
      </w:r>
      <w:r w:rsidR="00044095" w:rsidRPr="00926FAA">
        <w:rPr>
          <w:rStyle w:val="SubtleEmphasis"/>
          <w:b w:val="0"/>
        </w:rPr>
        <w:t>, East Java, Indonesia</w:t>
      </w:r>
    </w:p>
    <w:p w14:paraId="57CB89FC" w14:textId="682054DC" w:rsidR="00DF0BEE" w:rsidRPr="00926FAA" w:rsidRDefault="00710597">
      <w:pPr>
        <w:pStyle w:val="Subtitle"/>
        <w:spacing w:after="20"/>
        <w:rPr>
          <w:rStyle w:val="SubtleEmphasis"/>
          <w:b w:val="0"/>
          <w:noProof/>
          <w:lang w:val="id-ID"/>
        </w:rPr>
      </w:pPr>
      <w:r w:rsidRPr="00926FAA">
        <w:rPr>
          <w:rStyle w:val="SubtleEmphasis"/>
          <w:b w:val="0"/>
          <w:noProof/>
          <w:vertAlign w:val="superscript"/>
          <w:lang w:val="id-ID"/>
        </w:rPr>
        <w:t>2</w:t>
      </w:r>
      <w:r w:rsidR="00044095" w:rsidRPr="00926FAA">
        <w:rPr>
          <w:rStyle w:val="SubtleEmphasis"/>
          <w:b w:val="0"/>
        </w:rPr>
        <w:t>School of Business, Social &amp; Decision Sciences, Constructor University Bremen, Campus Ring 1, 28759, Bremen, Germany</w:t>
      </w:r>
    </w:p>
    <w:p w14:paraId="36795E1E" w14:textId="5B0DB121" w:rsidR="00DF0BEE" w:rsidRPr="00926FAA" w:rsidRDefault="00044095">
      <w:pPr>
        <w:pStyle w:val="Subtitle"/>
        <w:spacing w:after="20"/>
        <w:rPr>
          <w:rStyle w:val="SubtleEmphasis"/>
          <w:b w:val="0"/>
          <w:noProof/>
          <w:lang w:val="id-ID"/>
        </w:rPr>
      </w:pPr>
      <w:r w:rsidRPr="00926FAA">
        <w:rPr>
          <w:rStyle w:val="SubtleEmphasis"/>
          <w:b w:val="0"/>
          <w:iCs w:val="0"/>
        </w:rPr>
        <w:t>akhriza@stimata.ac.id</w:t>
      </w:r>
    </w:p>
    <w:p w14:paraId="691C6902" w14:textId="77777777" w:rsidR="00DF0BEE" w:rsidRPr="00926FAA" w:rsidRDefault="00DF0BEE">
      <w:pPr>
        <w:pStyle w:val="Heading1"/>
        <w:rPr>
          <w:noProof/>
          <w:lang w:val="id-ID"/>
        </w:rPr>
      </w:pPr>
      <w:r w:rsidRPr="00926FAA">
        <w:rPr>
          <w:noProof/>
          <w:lang w:val="id-ID"/>
        </w:rPr>
        <w:t xml:space="preserve">Abstract </w:t>
      </w:r>
    </w:p>
    <w:p w14:paraId="679901AB" w14:textId="0713D446" w:rsidR="007A57E4" w:rsidRPr="00926FAA" w:rsidRDefault="00044095" w:rsidP="007A57E4">
      <w:pPr>
        <w:spacing w:after="120"/>
        <w:rPr>
          <w:noProof/>
          <w:sz w:val="18"/>
          <w:szCs w:val="18"/>
          <w:lang w:val="en-ID"/>
        </w:rPr>
      </w:pPr>
      <w:r w:rsidRPr="00926FAA">
        <w:rPr>
          <w:noProof/>
          <w:sz w:val="18"/>
          <w:szCs w:val="18"/>
          <w:lang w:val="en-ID"/>
        </w:rPr>
        <w:t>In the era of disruptive technology, increasing reader engagement rates has become a key factor for online media industries in Indonesia, as it directly impacts advertising revenue.</w:t>
      </w:r>
      <w:r w:rsidR="00FF7359" w:rsidRPr="00926FAA">
        <w:rPr>
          <w:noProof/>
          <w:sz w:val="18"/>
          <w:szCs w:val="18"/>
          <w:lang w:val="en-ID"/>
        </w:rPr>
        <w:t xml:space="preserve"> </w:t>
      </w:r>
      <w:r w:rsidRPr="00926FAA">
        <w:rPr>
          <w:noProof/>
          <w:sz w:val="18"/>
          <w:szCs w:val="18"/>
          <w:lang w:val="en-ID"/>
        </w:rPr>
        <w:t>To address this challenge, generative AI has emerged as a critical technology that can deliver more personalized, relevant, and adaptive reading experiences.</w:t>
      </w:r>
      <w:r w:rsidR="00FF7359" w:rsidRPr="00926FAA">
        <w:rPr>
          <w:noProof/>
          <w:sz w:val="18"/>
          <w:szCs w:val="18"/>
          <w:lang w:val="en-ID"/>
        </w:rPr>
        <w:t xml:space="preserve"> </w:t>
      </w:r>
      <w:r w:rsidRPr="00926FAA">
        <w:rPr>
          <w:noProof/>
          <w:sz w:val="18"/>
          <w:szCs w:val="18"/>
          <w:lang w:val="en-ID"/>
        </w:rPr>
        <w:t>This study introduces a prototype news recommendation system based on an AI Agent designed to provide adaptive and sustainable reading experiences.</w:t>
      </w:r>
      <w:r w:rsidR="00FF7359" w:rsidRPr="00926FAA">
        <w:rPr>
          <w:noProof/>
          <w:sz w:val="18"/>
          <w:szCs w:val="18"/>
          <w:lang w:val="en-ID"/>
        </w:rPr>
        <w:t xml:space="preserve"> The system integrates several components, including short-term and long-term memory, association, similarity, and a generative mechanism powered by Large Language Models (LLMs) at the core of the agent. </w:t>
      </w:r>
      <w:r w:rsidRPr="00926FAA">
        <w:rPr>
          <w:noProof/>
          <w:sz w:val="18"/>
          <w:szCs w:val="18"/>
          <w:lang w:val="en-ID"/>
        </w:rPr>
        <w:t>The system was evaluated using two prompting approaches: static prompting, which keeps the recommendation prompt fixed, and adaptive prompting, in which generative recommendations clicked by users dynamically update the prompt fed to the LLM.</w:t>
      </w:r>
      <w:r w:rsidR="00FF7359" w:rsidRPr="00926FAA">
        <w:rPr>
          <w:noProof/>
          <w:sz w:val="18"/>
          <w:szCs w:val="18"/>
          <w:lang w:val="en-ID"/>
        </w:rPr>
        <w:t xml:space="preserve"> </w:t>
      </w:r>
      <w:r w:rsidRPr="00926FAA">
        <w:rPr>
          <w:noProof/>
          <w:sz w:val="18"/>
          <w:szCs w:val="18"/>
          <w:lang w:val="en-ID"/>
        </w:rPr>
        <w:t xml:space="preserve">The evaluation was conducted across six questionnaire-based metrics from 49 respondents: </w:t>
      </w:r>
      <w:r w:rsidRPr="00926FAA">
        <w:rPr>
          <w:i/>
          <w:noProof/>
          <w:sz w:val="18"/>
          <w:szCs w:val="18"/>
          <w:lang w:val="en-ID"/>
        </w:rPr>
        <w:t>diversity</w:t>
      </w:r>
      <w:r w:rsidRPr="00926FAA">
        <w:rPr>
          <w:noProof/>
          <w:sz w:val="18"/>
          <w:szCs w:val="18"/>
          <w:lang w:val="en-ID"/>
        </w:rPr>
        <w:t xml:space="preserve">, </w:t>
      </w:r>
      <w:r w:rsidRPr="00926FAA">
        <w:rPr>
          <w:i/>
          <w:noProof/>
          <w:sz w:val="18"/>
          <w:szCs w:val="18"/>
          <w:lang w:val="en-ID"/>
        </w:rPr>
        <w:t>novelty</w:t>
      </w:r>
      <w:r w:rsidRPr="00926FAA">
        <w:rPr>
          <w:noProof/>
          <w:sz w:val="18"/>
          <w:szCs w:val="18"/>
          <w:lang w:val="en-ID"/>
        </w:rPr>
        <w:t xml:space="preserve">, </w:t>
      </w:r>
      <w:r w:rsidRPr="00926FAA">
        <w:rPr>
          <w:i/>
          <w:noProof/>
          <w:sz w:val="18"/>
          <w:szCs w:val="18"/>
          <w:lang w:val="en-ID"/>
        </w:rPr>
        <w:t>serendipity</w:t>
      </w:r>
      <w:r w:rsidRPr="00926FAA">
        <w:rPr>
          <w:noProof/>
          <w:sz w:val="18"/>
          <w:szCs w:val="18"/>
          <w:lang w:val="en-ID"/>
        </w:rPr>
        <w:t xml:space="preserve">, </w:t>
      </w:r>
      <w:r w:rsidRPr="00926FAA">
        <w:rPr>
          <w:i/>
          <w:noProof/>
          <w:sz w:val="18"/>
          <w:szCs w:val="18"/>
          <w:lang w:val="en-ID"/>
        </w:rPr>
        <w:t>curiosity</w:t>
      </w:r>
      <w:r w:rsidRPr="00926FAA">
        <w:rPr>
          <w:noProof/>
          <w:sz w:val="18"/>
          <w:szCs w:val="18"/>
          <w:lang w:val="en-ID"/>
        </w:rPr>
        <w:t xml:space="preserve">, </w:t>
      </w:r>
      <w:r w:rsidRPr="00926FAA">
        <w:rPr>
          <w:i/>
          <w:noProof/>
          <w:sz w:val="18"/>
          <w:szCs w:val="18"/>
          <w:lang w:val="en-ID"/>
        </w:rPr>
        <w:t>filter bubble</w:t>
      </w:r>
      <w:r w:rsidRPr="00926FAA">
        <w:rPr>
          <w:noProof/>
          <w:sz w:val="18"/>
          <w:szCs w:val="18"/>
          <w:lang w:val="en-ID"/>
        </w:rPr>
        <w:t xml:space="preserve">, and </w:t>
      </w:r>
      <w:r w:rsidRPr="00926FAA">
        <w:rPr>
          <w:i/>
          <w:noProof/>
          <w:sz w:val="18"/>
          <w:szCs w:val="18"/>
          <w:lang w:val="en-ID"/>
        </w:rPr>
        <w:t>context coherence</w:t>
      </w:r>
      <w:r w:rsidRPr="00926FAA">
        <w:rPr>
          <w:noProof/>
          <w:sz w:val="18"/>
          <w:szCs w:val="18"/>
          <w:lang w:val="en-ID"/>
        </w:rPr>
        <w:t>.</w:t>
      </w:r>
      <w:r w:rsidR="00FF7359" w:rsidRPr="00926FAA">
        <w:rPr>
          <w:noProof/>
          <w:sz w:val="18"/>
          <w:szCs w:val="18"/>
          <w:lang w:val="en-ID"/>
        </w:rPr>
        <w:t xml:space="preserve"> Six open-weight LLMs from the Ollama platform were tested</w:t>
      </w:r>
      <w:r w:rsidR="0085213D" w:rsidRPr="00926FAA">
        <w:rPr>
          <w:noProof/>
          <w:sz w:val="18"/>
          <w:szCs w:val="18"/>
          <w:lang w:val="en-ID"/>
        </w:rPr>
        <w:t xml:space="preserve"> and</w:t>
      </w:r>
      <w:r w:rsidR="00FF7359" w:rsidRPr="00926FAA">
        <w:rPr>
          <w:noProof/>
          <w:sz w:val="18"/>
          <w:szCs w:val="18"/>
          <w:lang w:val="en-ID"/>
        </w:rPr>
        <w:t xml:space="preserve"> categorized </w:t>
      </w:r>
      <w:r w:rsidR="0085213D" w:rsidRPr="00926FAA">
        <w:rPr>
          <w:noProof/>
          <w:sz w:val="18"/>
          <w:szCs w:val="18"/>
          <w:lang w:val="en-ID"/>
        </w:rPr>
        <w:t>as</w:t>
      </w:r>
      <w:r w:rsidR="00FF7359" w:rsidRPr="00926FAA">
        <w:rPr>
          <w:noProof/>
          <w:sz w:val="18"/>
          <w:szCs w:val="18"/>
          <w:lang w:val="en-ID"/>
        </w:rPr>
        <w:t xml:space="preserve"> large LLMs (&gt;100B parameters) and small LLMs (&lt;20B parameters). </w:t>
      </w:r>
      <w:r w:rsidRPr="00926FAA">
        <w:rPr>
          <w:noProof/>
          <w:sz w:val="18"/>
          <w:szCs w:val="18"/>
          <w:lang w:val="en-ID"/>
        </w:rPr>
        <w:t xml:space="preserve">The experimental results indicate that adaptive prompting consistently improves contextual coherence and reader </w:t>
      </w:r>
      <w:r w:rsidRPr="00926FAA">
        <w:rPr>
          <w:i/>
          <w:noProof/>
          <w:sz w:val="18"/>
          <w:szCs w:val="18"/>
          <w:lang w:val="en-ID"/>
        </w:rPr>
        <w:t>curiosity</w:t>
      </w:r>
      <w:r w:rsidRPr="00926FAA">
        <w:rPr>
          <w:noProof/>
          <w:sz w:val="18"/>
          <w:szCs w:val="18"/>
          <w:lang w:val="en-ID"/>
        </w:rPr>
        <w:t>.</w:t>
      </w:r>
      <w:r w:rsidR="00FF7359" w:rsidRPr="00926FAA">
        <w:rPr>
          <w:noProof/>
          <w:sz w:val="18"/>
          <w:szCs w:val="18"/>
          <w:lang w:val="en-ID"/>
        </w:rPr>
        <w:t xml:space="preserve"> </w:t>
      </w:r>
      <w:r w:rsidR="0085213D" w:rsidRPr="00926FAA">
        <w:rPr>
          <w:noProof/>
          <w:sz w:val="18"/>
          <w:szCs w:val="18"/>
          <w:lang w:val="en-ID"/>
        </w:rPr>
        <w:t xml:space="preserve">Large LLMs achieved the highest scores across nearly all metrics, particularly </w:t>
      </w:r>
      <w:r w:rsidR="0085213D" w:rsidRPr="00926FAA">
        <w:rPr>
          <w:i/>
          <w:noProof/>
          <w:sz w:val="18"/>
          <w:szCs w:val="18"/>
          <w:lang w:val="en-ID"/>
        </w:rPr>
        <w:t>serendipity</w:t>
      </w:r>
      <w:r w:rsidR="0085213D" w:rsidRPr="00926FAA">
        <w:rPr>
          <w:noProof/>
          <w:sz w:val="18"/>
          <w:szCs w:val="18"/>
          <w:lang w:val="en-ID"/>
        </w:rPr>
        <w:t xml:space="preserve"> and </w:t>
      </w:r>
      <w:r w:rsidR="0085213D" w:rsidRPr="00926FAA">
        <w:rPr>
          <w:i/>
          <w:noProof/>
          <w:sz w:val="18"/>
          <w:szCs w:val="18"/>
          <w:lang w:val="en-ID"/>
        </w:rPr>
        <w:t>curiosity</w:t>
      </w:r>
      <w:r w:rsidR="0085213D" w:rsidRPr="00926FAA">
        <w:rPr>
          <w:noProof/>
          <w:sz w:val="18"/>
          <w:szCs w:val="18"/>
          <w:lang w:val="en-ID"/>
        </w:rPr>
        <w:t xml:space="preserve">, demonstrating their potential to deliver adaptive and sustainable reading experiences </w:t>
      </w:r>
      <w:r w:rsidR="0085213D" w:rsidRPr="00926FAA">
        <w:rPr>
          <w:strike/>
          <w:noProof/>
          <w:sz w:val="18"/>
          <w:szCs w:val="18"/>
          <w:lang w:val="en-ID"/>
        </w:rPr>
        <w:t>that increase</w:t>
      </w:r>
      <w:r w:rsidR="0085213D" w:rsidRPr="00926FAA">
        <w:rPr>
          <w:noProof/>
          <w:sz w:val="18"/>
          <w:szCs w:val="18"/>
          <w:lang w:val="en-ID"/>
        </w:rPr>
        <w:t xml:space="preserve"> reader engagement.</w:t>
      </w:r>
      <w:r w:rsidR="00FF7359" w:rsidRPr="00926FAA">
        <w:rPr>
          <w:noProof/>
          <w:sz w:val="18"/>
          <w:szCs w:val="18"/>
          <w:lang w:val="en-ID"/>
        </w:rPr>
        <w:t xml:space="preserve"> These results provide important contributions to the development of agentic AI in news recommendation systems, paving the way for more adaptive, contextual, and personalized reader interactions.</w:t>
      </w:r>
    </w:p>
    <w:p w14:paraId="3B04A3FA" w14:textId="30B783F5" w:rsidR="00DF0BEE" w:rsidRPr="00926FAA" w:rsidRDefault="00DF0BEE">
      <w:pPr>
        <w:rPr>
          <w:i/>
          <w:noProof/>
          <w:lang w:val="id-ID"/>
        </w:rPr>
      </w:pPr>
      <w:r w:rsidRPr="00926FAA">
        <w:rPr>
          <w:rStyle w:val="SubtleEmphasis"/>
          <w:noProof/>
          <w:lang w:val="id-ID"/>
        </w:rPr>
        <w:t>Keywords:</w:t>
      </w:r>
      <w:r w:rsidRPr="00926FAA">
        <w:rPr>
          <w:i/>
          <w:noProof/>
          <w:sz w:val="18"/>
          <w:szCs w:val="18"/>
          <w:lang w:val="id-ID"/>
        </w:rPr>
        <w:t xml:space="preserve"> </w:t>
      </w:r>
      <w:r w:rsidR="00BB512C" w:rsidRPr="00926FAA">
        <w:rPr>
          <w:noProof/>
          <w:sz w:val="18"/>
          <w:szCs w:val="18"/>
          <w:lang w:val="id-ID"/>
        </w:rPr>
        <w:t>Performance Evaluation</w:t>
      </w:r>
      <w:r w:rsidR="007309E6" w:rsidRPr="00926FAA">
        <w:rPr>
          <w:noProof/>
          <w:sz w:val="18"/>
          <w:szCs w:val="18"/>
          <w:lang w:val="id-ID"/>
        </w:rPr>
        <w:t xml:space="preserve">, </w:t>
      </w:r>
      <w:r w:rsidR="003872FD" w:rsidRPr="00926FAA">
        <w:rPr>
          <w:i/>
          <w:iCs/>
          <w:noProof/>
          <w:sz w:val="18"/>
          <w:szCs w:val="18"/>
          <w:lang w:val="id-ID"/>
        </w:rPr>
        <w:t>L</w:t>
      </w:r>
      <w:r w:rsidR="00254C97" w:rsidRPr="00926FAA">
        <w:rPr>
          <w:i/>
          <w:iCs/>
          <w:noProof/>
          <w:sz w:val="18"/>
          <w:szCs w:val="18"/>
          <w:lang w:val="id-ID"/>
        </w:rPr>
        <w:t>arge language models</w:t>
      </w:r>
      <w:r w:rsidR="00254C97" w:rsidRPr="00926FAA">
        <w:rPr>
          <w:noProof/>
          <w:sz w:val="18"/>
          <w:szCs w:val="18"/>
          <w:lang w:val="id-ID"/>
        </w:rPr>
        <w:t xml:space="preserve">, </w:t>
      </w:r>
      <w:r w:rsidR="00BB512C" w:rsidRPr="00926FAA">
        <w:rPr>
          <w:noProof/>
          <w:sz w:val="18"/>
          <w:szCs w:val="18"/>
          <w:lang w:val="id-ID"/>
        </w:rPr>
        <w:t xml:space="preserve">AI </w:t>
      </w:r>
      <w:r w:rsidR="00254C97" w:rsidRPr="00926FAA">
        <w:rPr>
          <w:noProof/>
          <w:sz w:val="18"/>
          <w:szCs w:val="18"/>
          <w:lang w:val="id-ID"/>
        </w:rPr>
        <w:t>Agen</w:t>
      </w:r>
      <w:r w:rsidR="00BB512C" w:rsidRPr="00926FAA">
        <w:rPr>
          <w:noProof/>
          <w:sz w:val="18"/>
          <w:szCs w:val="18"/>
          <w:lang w:val="id-ID"/>
        </w:rPr>
        <w:t>t</w:t>
      </w:r>
      <w:r w:rsidR="00254C97" w:rsidRPr="00926FAA">
        <w:rPr>
          <w:noProof/>
          <w:sz w:val="18"/>
          <w:szCs w:val="18"/>
          <w:lang w:val="id-ID"/>
        </w:rPr>
        <w:t xml:space="preserve">, </w:t>
      </w:r>
      <w:r w:rsidR="00BB512C" w:rsidRPr="00926FAA">
        <w:rPr>
          <w:noProof/>
          <w:sz w:val="18"/>
          <w:szCs w:val="18"/>
          <w:lang w:val="id-ID"/>
        </w:rPr>
        <w:t>Generative Recommendation, Indonesian Language</w:t>
      </w:r>
    </w:p>
    <w:p w14:paraId="3C13827E" w14:textId="77777777" w:rsidR="00DF0BEE" w:rsidRPr="00926FAA" w:rsidRDefault="00DF0BEE">
      <w:pPr>
        <w:pStyle w:val="Heading1"/>
        <w:rPr>
          <w:noProof/>
          <w:lang w:val="id-ID"/>
        </w:rPr>
      </w:pPr>
      <w:r w:rsidRPr="00926FAA">
        <w:rPr>
          <w:noProof/>
          <w:lang w:val="id-ID"/>
        </w:rPr>
        <w:t>Abstrak</w:t>
      </w:r>
    </w:p>
    <w:p w14:paraId="1393FF87" w14:textId="72B44C19" w:rsidR="00FF7359" w:rsidRPr="00FF7359" w:rsidRDefault="00FF7359" w:rsidP="00FF7359">
      <w:pPr>
        <w:spacing w:after="120"/>
        <w:rPr>
          <w:noProof/>
          <w:sz w:val="18"/>
          <w:szCs w:val="18"/>
          <w:lang w:val="id-ID"/>
        </w:rPr>
      </w:pPr>
      <w:r w:rsidRPr="00926FAA">
        <w:rPr>
          <w:noProof/>
          <w:sz w:val="18"/>
          <w:szCs w:val="18"/>
          <w:lang w:val="id-ID"/>
        </w:rPr>
        <w:t xml:space="preserve">Di era </w:t>
      </w:r>
      <w:r w:rsidRPr="00926FAA">
        <w:rPr>
          <w:i/>
          <w:iCs/>
          <w:noProof/>
          <w:sz w:val="18"/>
          <w:szCs w:val="18"/>
          <w:lang w:val="id-ID"/>
        </w:rPr>
        <w:t>disruptive technology</w:t>
      </w:r>
      <w:r w:rsidRPr="00926FAA">
        <w:rPr>
          <w:noProof/>
          <w:sz w:val="18"/>
          <w:szCs w:val="18"/>
          <w:lang w:val="id-ID"/>
        </w:rPr>
        <w:t xml:space="preserve">, peningkatan </w:t>
      </w:r>
      <w:r w:rsidRPr="00926FAA">
        <w:rPr>
          <w:i/>
          <w:iCs/>
          <w:noProof/>
          <w:sz w:val="18"/>
          <w:szCs w:val="18"/>
          <w:lang w:val="id-ID"/>
        </w:rPr>
        <w:t>engagement rate</w:t>
      </w:r>
      <w:r w:rsidRPr="00926FAA">
        <w:rPr>
          <w:noProof/>
          <w:sz w:val="18"/>
          <w:szCs w:val="18"/>
          <w:lang w:val="id-ID"/>
        </w:rPr>
        <w:t xml:space="preserve"> pembaca </w:t>
      </w:r>
      <w:r w:rsidR="0085213D" w:rsidRPr="00926FAA">
        <w:rPr>
          <w:noProof/>
          <w:sz w:val="18"/>
          <w:szCs w:val="18"/>
          <w:lang w:val="id-ID"/>
        </w:rPr>
        <w:t xml:space="preserve">telah </w:t>
      </w:r>
      <w:r w:rsidRPr="00926FAA">
        <w:rPr>
          <w:noProof/>
          <w:sz w:val="18"/>
          <w:szCs w:val="18"/>
          <w:lang w:val="id-ID"/>
        </w:rPr>
        <w:t xml:space="preserve">menjadi faktor kunci bagi industri media online di Indonesia, karena berdampak langsung pada pendapatan iklan. Untuk menjawab tantangan ini, AI generatif muncul sebagai teknologi kunci yang mampu menghadirkan pengalaman membaca yang lebih personal, relevan, dan adaptif. Penelitian ini memperkenalkan prototipe sistem rekomendasi berita berbasis AI </w:t>
      </w:r>
      <w:r w:rsidRPr="00926FAA">
        <w:rPr>
          <w:i/>
          <w:iCs/>
          <w:noProof/>
          <w:sz w:val="18"/>
          <w:szCs w:val="18"/>
          <w:lang w:val="id-ID"/>
        </w:rPr>
        <w:t>Agent</w:t>
      </w:r>
      <w:r w:rsidRPr="00926FAA">
        <w:rPr>
          <w:noProof/>
          <w:sz w:val="18"/>
          <w:szCs w:val="18"/>
          <w:lang w:val="id-ID"/>
        </w:rPr>
        <w:t xml:space="preserve">, yang dirancang untuk memberikan pengalaman membaca yang adaptif dan berkelanjutan. Sistem ini mengintegrasikan berbagai komponen, termasuk memori jangka </w:t>
      </w:r>
      <w:r w:rsidR="0085213D" w:rsidRPr="00926FAA">
        <w:rPr>
          <w:noProof/>
          <w:sz w:val="18"/>
          <w:szCs w:val="18"/>
          <w:lang w:val="id-ID"/>
        </w:rPr>
        <w:t>pendek dan</w:t>
      </w:r>
      <w:r w:rsidRPr="00926FAA">
        <w:rPr>
          <w:noProof/>
          <w:sz w:val="18"/>
          <w:szCs w:val="18"/>
          <w:lang w:val="id-ID"/>
        </w:rPr>
        <w:t xml:space="preserve"> jangka panjang, asosiasi, similarity, serta mekanisme generatif berbasis </w:t>
      </w:r>
      <w:r w:rsidRPr="00926FAA">
        <w:rPr>
          <w:i/>
          <w:iCs/>
          <w:noProof/>
          <w:sz w:val="18"/>
          <w:szCs w:val="18"/>
          <w:lang w:val="id-ID"/>
        </w:rPr>
        <w:t>Large Language Model</w:t>
      </w:r>
      <w:r w:rsidRPr="00926FAA">
        <w:rPr>
          <w:noProof/>
          <w:sz w:val="18"/>
          <w:szCs w:val="18"/>
          <w:lang w:val="id-ID"/>
        </w:rPr>
        <w:t xml:space="preserve"> (LLM) sebagai inti utama agen. Sistem dievaluasi menggunakan dua pendekatan prompting: prompting statik, yang mempertahankan prompt rekomendasi tetap, dan prompting adaptif, di mana rekomendasi generatif yang diklik pengguna secara dinamis memperbarui prompt yang diberikan ke LLM. Evaluasi dilakukan melalui enam metrik berbasis kuesioner dari 49 responden: </w:t>
      </w:r>
      <w:r w:rsidR="00544553" w:rsidRPr="00926FAA">
        <w:rPr>
          <w:i/>
          <w:iCs/>
          <w:noProof/>
          <w:sz w:val="18"/>
          <w:szCs w:val="18"/>
          <w:lang w:val="id-ID"/>
        </w:rPr>
        <w:t>diversity</w:t>
      </w:r>
      <w:r w:rsidRPr="00926FAA">
        <w:rPr>
          <w:i/>
          <w:iCs/>
          <w:noProof/>
          <w:sz w:val="18"/>
          <w:szCs w:val="18"/>
          <w:lang w:val="id-ID"/>
        </w:rPr>
        <w:t xml:space="preserve">, </w:t>
      </w:r>
      <w:r w:rsidR="00544553" w:rsidRPr="00926FAA">
        <w:rPr>
          <w:i/>
          <w:iCs/>
          <w:noProof/>
          <w:sz w:val="18"/>
          <w:szCs w:val="18"/>
          <w:lang w:val="id-ID"/>
        </w:rPr>
        <w:t>novelty</w:t>
      </w:r>
      <w:r w:rsidRPr="00926FAA">
        <w:rPr>
          <w:i/>
          <w:iCs/>
          <w:noProof/>
          <w:sz w:val="18"/>
          <w:szCs w:val="18"/>
          <w:lang w:val="id-ID"/>
        </w:rPr>
        <w:t xml:space="preserve">, </w:t>
      </w:r>
      <w:r w:rsidR="00544553" w:rsidRPr="00926FAA">
        <w:rPr>
          <w:i/>
          <w:iCs/>
          <w:noProof/>
          <w:sz w:val="18"/>
          <w:szCs w:val="18"/>
          <w:lang w:val="id-ID"/>
        </w:rPr>
        <w:t>serendipity</w:t>
      </w:r>
      <w:r w:rsidRPr="00926FAA">
        <w:rPr>
          <w:i/>
          <w:iCs/>
          <w:noProof/>
          <w:sz w:val="18"/>
          <w:szCs w:val="18"/>
          <w:lang w:val="id-ID"/>
        </w:rPr>
        <w:t xml:space="preserve">, </w:t>
      </w:r>
      <w:r w:rsidR="00544553" w:rsidRPr="00926FAA">
        <w:rPr>
          <w:i/>
          <w:iCs/>
          <w:noProof/>
          <w:sz w:val="18"/>
          <w:szCs w:val="18"/>
          <w:lang w:val="id-ID"/>
        </w:rPr>
        <w:t>curiosity</w:t>
      </w:r>
      <w:r w:rsidRPr="00926FAA">
        <w:rPr>
          <w:i/>
          <w:iCs/>
          <w:noProof/>
          <w:sz w:val="18"/>
          <w:szCs w:val="18"/>
          <w:lang w:val="id-ID"/>
        </w:rPr>
        <w:t xml:space="preserve">, </w:t>
      </w:r>
      <w:r w:rsidR="00544553" w:rsidRPr="00926FAA">
        <w:rPr>
          <w:i/>
          <w:iCs/>
          <w:noProof/>
          <w:sz w:val="18"/>
          <w:szCs w:val="18"/>
          <w:lang w:val="id-ID"/>
        </w:rPr>
        <w:t>filter bubble</w:t>
      </w:r>
      <w:r w:rsidRPr="00926FAA">
        <w:rPr>
          <w:noProof/>
          <w:sz w:val="18"/>
          <w:szCs w:val="18"/>
          <w:lang w:val="id-ID"/>
        </w:rPr>
        <w:t xml:space="preserve">, dan </w:t>
      </w:r>
      <w:r w:rsidR="00544553" w:rsidRPr="00926FAA">
        <w:rPr>
          <w:i/>
          <w:iCs/>
          <w:noProof/>
          <w:sz w:val="18"/>
          <w:szCs w:val="18"/>
          <w:lang w:val="id-ID"/>
        </w:rPr>
        <w:t>context coherence</w:t>
      </w:r>
      <w:r w:rsidRPr="00926FAA">
        <w:rPr>
          <w:noProof/>
          <w:sz w:val="18"/>
          <w:szCs w:val="18"/>
          <w:lang w:val="id-ID"/>
        </w:rPr>
        <w:t xml:space="preserve">. Enam model LLM </w:t>
      </w:r>
      <w:r w:rsidRPr="00926FAA">
        <w:rPr>
          <w:i/>
          <w:iCs/>
          <w:noProof/>
          <w:sz w:val="18"/>
          <w:szCs w:val="18"/>
          <w:lang w:val="id-ID"/>
        </w:rPr>
        <w:t>open weight</w:t>
      </w:r>
      <w:r w:rsidRPr="00926FAA">
        <w:rPr>
          <w:noProof/>
          <w:sz w:val="18"/>
          <w:szCs w:val="18"/>
          <w:lang w:val="id-ID"/>
        </w:rPr>
        <w:t xml:space="preserve"> dari platform Ollama diuji, terbagi menjadi LLM besar (&gt;100B parameter) dan LLM kecil (&lt;20B parameter). Hasil eksperimen menunjukkan bahwa prompting adaptif secara konsisten meningkatkan koherensi kontekstual dan rasa ingin tahu (</w:t>
      </w:r>
      <w:r w:rsidR="00544553" w:rsidRPr="00926FAA">
        <w:rPr>
          <w:i/>
          <w:iCs/>
          <w:noProof/>
          <w:sz w:val="18"/>
          <w:szCs w:val="18"/>
          <w:lang w:val="id-ID"/>
        </w:rPr>
        <w:t>curiosity</w:t>
      </w:r>
      <w:r w:rsidRPr="00926FAA">
        <w:rPr>
          <w:noProof/>
          <w:sz w:val="18"/>
          <w:szCs w:val="18"/>
          <w:lang w:val="id-ID"/>
        </w:rPr>
        <w:t xml:space="preserve">) pembaca. LLM besar menghasilkan skor tertinggi pada hampir semua metrik, terutama </w:t>
      </w:r>
      <w:r w:rsidR="00544553" w:rsidRPr="00926FAA">
        <w:rPr>
          <w:i/>
          <w:iCs/>
          <w:noProof/>
          <w:sz w:val="18"/>
          <w:szCs w:val="18"/>
          <w:lang w:val="id-ID"/>
        </w:rPr>
        <w:t>serendipity</w:t>
      </w:r>
      <w:r w:rsidRPr="00926FAA">
        <w:rPr>
          <w:noProof/>
          <w:sz w:val="18"/>
          <w:szCs w:val="18"/>
          <w:lang w:val="id-ID"/>
        </w:rPr>
        <w:t xml:space="preserve"> dan </w:t>
      </w:r>
      <w:r w:rsidR="00544553" w:rsidRPr="00926FAA">
        <w:rPr>
          <w:i/>
          <w:iCs/>
          <w:noProof/>
          <w:sz w:val="18"/>
          <w:szCs w:val="18"/>
          <w:lang w:val="id-ID"/>
        </w:rPr>
        <w:t>curiosity</w:t>
      </w:r>
      <w:r w:rsidRPr="00926FAA">
        <w:rPr>
          <w:noProof/>
          <w:sz w:val="18"/>
          <w:szCs w:val="18"/>
          <w:lang w:val="id-ID"/>
        </w:rPr>
        <w:t xml:space="preserve">, menegaskan potensinya dalam menghadirkan pengalaman membaca yang adaptif dan berkelanjutan, sekaligus meningkatkan </w:t>
      </w:r>
      <w:r w:rsidRPr="00926FAA">
        <w:rPr>
          <w:i/>
          <w:iCs/>
          <w:noProof/>
          <w:sz w:val="18"/>
          <w:szCs w:val="18"/>
          <w:lang w:val="id-ID"/>
        </w:rPr>
        <w:t>engagement rate</w:t>
      </w:r>
      <w:r w:rsidRPr="00926FAA">
        <w:rPr>
          <w:noProof/>
          <w:sz w:val="18"/>
          <w:szCs w:val="18"/>
          <w:lang w:val="id-ID"/>
        </w:rPr>
        <w:t xml:space="preserve"> pembaca terhadap media. Hasil ini memberikan kontribusi penting bagi pengembangan agen AI dalam sistem rekomendasi berita, membuka arah baru untuk penciptaan sistem yang lebih adaptif, kontekstual, dan mampu menghadirkan interaksi membaca yang lebih personal bagi pengguna.</w:t>
      </w:r>
    </w:p>
    <w:p w14:paraId="3AE0C368" w14:textId="16B5EE0B" w:rsidR="00DF0BEE" w:rsidRPr="007309E6" w:rsidRDefault="00DF0BEE">
      <w:pPr>
        <w:pBdr>
          <w:bottom w:val="single" w:sz="6" w:space="1" w:color="auto"/>
        </w:pBdr>
        <w:spacing w:after="120"/>
        <w:ind w:left="993" w:hanging="993"/>
        <w:rPr>
          <w:noProof/>
          <w:sz w:val="18"/>
          <w:szCs w:val="18"/>
          <w:lang w:val="id-ID"/>
        </w:rPr>
      </w:pPr>
      <w:r w:rsidRPr="007309E6">
        <w:rPr>
          <w:rStyle w:val="SubtleEmphasis"/>
          <w:noProof/>
          <w:lang w:val="id-ID"/>
        </w:rPr>
        <w:t>Kata kunci:</w:t>
      </w:r>
      <w:r w:rsidRPr="007309E6">
        <w:rPr>
          <w:noProof/>
          <w:sz w:val="18"/>
          <w:szCs w:val="18"/>
          <w:lang w:val="id-ID"/>
        </w:rPr>
        <w:t xml:space="preserve"> </w:t>
      </w:r>
      <w:r w:rsidR="00BB512C" w:rsidRPr="007309E6">
        <w:rPr>
          <w:noProof/>
          <w:sz w:val="18"/>
          <w:szCs w:val="18"/>
          <w:lang w:val="id-ID"/>
        </w:rPr>
        <w:t xml:space="preserve">Evaluasi Performa, </w:t>
      </w:r>
      <w:r w:rsidR="00BB512C" w:rsidRPr="007309E6">
        <w:rPr>
          <w:i/>
          <w:iCs/>
          <w:noProof/>
          <w:sz w:val="18"/>
          <w:szCs w:val="18"/>
          <w:lang w:val="id-ID"/>
        </w:rPr>
        <w:t>Large language models</w:t>
      </w:r>
      <w:r w:rsidR="00BB512C" w:rsidRPr="007309E6">
        <w:rPr>
          <w:noProof/>
          <w:sz w:val="18"/>
          <w:szCs w:val="18"/>
          <w:lang w:val="id-ID"/>
        </w:rPr>
        <w:t xml:space="preserve"> (LLM), Agen AI, Rekomendasi Generatif, Bahasa Indonesia</w:t>
      </w:r>
      <w:r w:rsidRPr="007309E6">
        <w:rPr>
          <w:noProof/>
          <w:sz w:val="18"/>
          <w:szCs w:val="18"/>
          <w:lang w:val="id-ID"/>
        </w:rPr>
        <w:t xml:space="preserve"> </w:t>
      </w:r>
    </w:p>
    <w:p w14:paraId="54A53075" w14:textId="77777777" w:rsidR="00527E32" w:rsidRPr="007309E6" w:rsidRDefault="00527E32" w:rsidP="00527E32">
      <w:pPr>
        <w:jc w:val="right"/>
        <w:rPr>
          <w:noProof/>
          <w:lang w:val="id-ID"/>
        </w:rPr>
        <w:sectPr w:rsidR="00527E32" w:rsidRPr="007309E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titlePg/>
          <w:docGrid w:linePitch="360"/>
        </w:sectPr>
      </w:pPr>
    </w:p>
    <w:p w14:paraId="6040E633" w14:textId="77777777" w:rsidR="00DF0BEE" w:rsidRPr="007309E6" w:rsidRDefault="00DF0BEE">
      <w:pPr>
        <w:pStyle w:val="Heading1"/>
        <w:numPr>
          <w:ilvl w:val="0"/>
          <w:numId w:val="1"/>
        </w:numPr>
        <w:ind w:left="284" w:hanging="284"/>
        <w:rPr>
          <w:noProof/>
          <w:lang w:val="id-ID"/>
        </w:rPr>
      </w:pPr>
      <w:r w:rsidRPr="007309E6">
        <w:rPr>
          <w:noProof/>
          <w:lang w:val="id-ID"/>
        </w:rPr>
        <w:t xml:space="preserve">Pendahuluan </w:t>
      </w:r>
    </w:p>
    <w:p w14:paraId="41C11C89" w14:textId="203600B9" w:rsidR="00707A31" w:rsidRPr="00707A31" w:rsidRDefault="00707A31" w:rsidP="00006603">
      <w:pPr>
        <w:spacing w:after="120"/>
        <w:rPr>
          <w:bCs/>
          <w:noProof/>
          <w:color w:val="000000"/>
          <w:szCs w:val="20"/>
          <w:lang w:val="it-IT"/>
        </w:rPr>
      </w:pPr>
      <w:r w:rsidRPr="00707A31">
        <w:rPr>
          <w:bCs/>
          <w:noProof/>
          <w:color w:val="000000"/>
          <w:szCs w:val="20"/>
          <w:lang w:val="it-IT"/>
        </w:rPr>
        <w:t xml:space="preserve">Di era AI generatif yang disruptif, industri pers di Indonesia tengah mengalami transformasi yang signifikan, seiring pergeseran pola konsumsi berita dari media cetak menuju portal daring </w:t>
      </w:r>
      <w:r>
        <w:rPr>
          <w:bCs/>
          <w:noProof/>
          <w:color w:val="000000"/>
          <w:szCs w:val="20"/>
          <w:lang w:val="id-ID"/>
        </w:rPr>
        <w:fldChar w:fldCharType="begin" w:fldLock="1"/>
      </w:r>
      <w:r>
        <w:rPr>
          <w:bCs/>
          <w:noProof/>
          <w:color w:val="000000"/>
          <w:szCs w:val="20"/>
          <w:lang w:val="id-ID"/>
        </w:rPr>
        <w:instrText>ADDIN CSL_CITATION {"citationItems":[{"id":"ITEM-1","itemData":{"ISBN":"978-602-8721-38-7","author":[{"dropping-particle":"","family":"Priyonggo","given":"Ambang","non-dropping-particle":"","parse-names":false,"suffix":""},{"dropping-particle":"","family":"Haryanto","given":"Ignatius","non-dropping-particle":"","parse-names":false,"suffix":""},{"dropping-particle":"","family":"Pramadiba","given":"Istman Musaharun","non-dropping-particle":"","parse-names":false,"suffix":""},{"dropping-particle":"","family":"Winaldi","given":"Irfan","non-dropping-particle":"","parse-names":false,"suffix":""},{"dropping-particle":"","family":"Prestianta","given":"Albertus Magnus","non-dropping-particle":"","parse-names":false,"suffix":""}],"edition":"1","id":"ITEM-1","issued":{"date-parts":[["2024"]]},"publisher":"Dewan Pers","publisher-place":"Jakarta","title":"Lanskap &amp; Dampak Digitalisasi Terhadap Model Bisnis Serta Dinamika Redaksi Industri Media di Indonesia","type":"book"},"uris":["http://www.mendeley.com/documents/?uuid=da45e4ef-3e1f-4aeb-be94-d784e229f223"]}],"mendeley":{"formattedCitation":"[1]","plainTextFormattedCitation":"[1]","previouslyFormattedCitation":"[1]"},"properties":{"noteIndex":0},"schema":"https://github.com/citation-style-language/schema/raw/master/csl-citation.json"}</w:instrText>
      </w:r>
      <w:r>
        <w:rPr>
          <w:bCs/>
          <w:noProof/>
          <w:color w:val="000000"/>
          <w:szCs w:val="20"/>
          <w:lang w:val="id-ID"/>
        </w:rPr>
        <w:fldChar w:fldCharType="separate"/>
      </w:r>
      <w:r w:rsidRPr="00687E5E">
        <w:rPr>
          <w:bCs/>
          <w:noProof/>
          <w:color w:val="000000"/>
          <w:szCs w:val="20"/>
          <w:lang w:val="id-ID"/>
        </w:rPr>
        <w:t>[1]</w:t>
      </w:r>
      <w:r>
        <w:rPr>
          <w:bCs/>
          <w:noProof/>
          <w:color w:val="000000"/>
          <w:szCs w:val="20"/>
          <w:lang w:val="id-ID"/>
        </w:rPr>
        <w:fldChar w:fldCharType="end"/>
      </w:r>
      <w:r w:rsidRPr="00707A31">
        <w:rPr>
          <w:bCs/>
          <w:noProof/>
          <w:color w:val="000000"/>
          <w:szCs w:val="20"/>
          <w:lang w:val="it-IT"/>
        </w:rPr>
        <w:t xml:space="preserve">. Berdasarkan data Dewan Pers, terdapat lebih dari seribu portal berita aktif </w:t>
      </w:r>
      <w:r w:rsidRPr="00707A31">
        <w:rPr>
          <w:bCs/>
          <w:noProof/>
          <w:color w:val="000000"/>
          <w:szCs w:val="20"/>
          <w:lang w:val="it-IT"/>
        </w:rPr>
        <w:t xml:space="preserve">di Indonesia </w:t>
      </w:r>
      <w:r>
        <w:rPr>
          <w:bCs/>
          <w:noProof/>
          <w:color w:val="000000"/>
          <w:szCs w:val="20"/>
          <w:lang w:val="id-ID"/>
        </w:rPr>
        <w:fldChar w:fldCharType="begin" w:fldLock="1"/>
      </w:r>
      <w:r>
        <w:rPr>
          <w:bCs/>
          <w:noProof/>
          <w:color w:val="000000"/>
          <w:szCs w:val="20"/>
          <w:lang w:val="id-ID"/>
        </w:rPr>
        <w:instrText>ADDIN CSL_CITATION {"citationItems":[{"id":"ITEM-1","itemData":{"URL":"https://dewanpers.or.id/data","accessed":{"date-parts":[["2025","9","30"]]},"author":[{"dropping-particle":"","family":"Pers","given":"Dewan","non-dropping-particle":"","parse-names":false,"suffix":""}],"container-title":"Portal web Dewan Pers Nasional","id":"ITEM-1","issued":{"date-parts":[["2025"]]},"title":"Data Perusahaan Pers","type":"webpage"},"uris":["http://www.mendeley.com/documents/?uuid=dd5ec2f0-c608-417d-8684-38697505db33"]}],"mendeley":{"formattedCitation":"[2]","plainTextFormattedCitation":"[2]","previouslyFormattedCitation":"[2]"},"properties":{"noteIndex":0},"schema":"https://github.com/citation-style-language/schema/raw/master/csl-citation.json"}</w:instrText>
      </w:r>
      <w:r>
        <w:rPr>
          <w:bCs/>
          <w:noProof/>
          <w:color w:val="000000"/>
          <w:szCs w:val="20"/>
          <w:lang w:val="id-ID"/>
        </w:rPr>
        <w:fldChar w:fldCharType="separate"/>
      </w:r>
      <w:r w:rsidRPr="001A71AC">
        <w:rPr>
          <w:bCs/>
          <w:noProof/>
          <w:color w:val="000000"/>
          <w:szCs w:val="20"/>
          <w:lang w:val="id-ID"/>
        </w:rPr>
        <w:t>[2]</w:t>
      </w:r>
      <w:r>
        <w:rPr>
          <w:bCs/>
          <w:noProof/>
          <w:color w:val="000000"/>
          <w:szCs w:val="20"/>
          <w:lang w:val="id-ID"/>
        </w:rPr>
        <w:fldChar w:fldCharType="end"/>
      </w:r>
      <w:r w:rsidRPr="00707A31">
        <w:rPr>
          <w:bCs/>
          <w:noProof/>
          <w:color w:val="000000"/>
          <w:szCs w:val="20"/>
          <w:lang w:val="it-IT"/>
        </w:rPr>
        <w:t xml:space="preserve">, belum termasuk blog pribadi maupun situs institusional. Persaingan yang semakin ketat menuntut media tidak hanya menyajikan informasi yang cepat dan akurat, tetapi juga mampu menghadirkan pengalaman membaca yang lebih personal, relevan, adaptif, dan berkelanjutan. Keberhasilan sebuah portal sangat bergantung pada peningkatan </w:t>
      </w:r>
      <w:r w:rsidRPr="00B71B73">
        <w:rPr>
          <w:i/>
          <w:iCs/>
          <w:noProof/>
          <w:color w:val="000000"/>
          <w:szCs w:val="20"/>
          <w:lang w:val="it-IT"/>
        </w:rPr>
        <w:t>engagement rate</w:t>
      </w:r>
      <w:r w:rsidRPr="00707A31">
        <w:rPr>
          <w:bCs/>
          <w:noProof/>
          <w:color w:val="000000"/>
          <w:szCs w:val="20"/>
          <w:lang w:val="it-IT"/>
        </w:rPr>
        <w:t xml:space="preserve"> </w:t>
      </w:r>
      <w:r w:rsidRPr="00707A31">
        <w:rPr>
          <w:bCs/>
          <w:noProof/>
          <w:color w:val="000000"/>
          <w:szCs w:val="20"/>
          <w:lang w:val="it-IT"/>
        </w:rPr>
        <w:lastRenderedPageBreak/>
        <w:t xml:space="preserve">pembaca, indikator yang berkaitan langsung dengan trafik pengguna dan daya tarik bagi pengiklan, yang merupakan salah satu sumber utama pendapatan industri pers </w:t>
      </w:r>
      <w:r>
        <w:rPr>
          <w:bCs/>
          <w:noProof/>
          <w:color w:val="000000"/>
          <w:szCs w:val="20"/>
          <w:lang w:val="id-ID"/>
        </w:rPr>
        <w:fldChar w:fldCharType="begin" w:fldLock="1"/>
      </w:r>
      <w:r>
        <w:rPr>
          <w:bCs/>
          <w:noProof/>
          <w:color w:val="000000"/>
          <w:szCs w:val="20"/>
          <w:lang w:val="id-ID"/>
        </w:rPr>
        <w:instrText>ADDIN CSL_CITATION {"citationItems":[{"id":"ITEM-1","itemData":{"author":[{"dropping-particle":"","family":"Huang","given":"Xu","non-dropping-particle":"","parse-names":false,"suffix":""},{"dropping-particle":"","family":"Lian","given":"Jianxun","non-dropping-particle":"","parse-names":false,"suffix":""},{"dropping-particle":"","family":"Lei","given":"Yuxuan","non-dropping-particle":"","parse-names":false,"suffix":""},{"dropping-particle":"","family":"Yao","given":"Jing","non-dropping-particle":"","parse-names":false,"suffix":""},{"dropping-particle":"","family":"Lian","given":"Defu","non-dropping-particle":"","parse-names":false,"suffix":""},{"dropping-particle":"","family":"Xie","given":"Xing","non-dropping-particle":"","parse-names":false,"suffix":""}],"container-title":"ACM Transactions on Information Systems2","id":"ITEM-1","issue":"4","issued":{"date-parts":[["2025"]]},"page":"1-33","title":"Recommender AI Agent: Integrating Large Language Models for Interactive Recommendations","type":"article-journal","volume":"43"},"uris":["http://www.mendeley.com/documents/?uuid=c41a99c1-8b01-4dce-824a-c3e92c3a66e6"]},{"id":"ITEM-2","itemData":{"DOI":"10.1080/21670811.2021.2024079","ISSN":"2167082X","abstract":"News recommenders are attracting widespread interest in scholarly work. The current research paradigm, however, holds a narrow (mostly user-centered) perspective on the recommendation task. This makes it difficult to understand that their design is in fact the result of a negotiation process among multiple actors involved, such as editors, business executives, technologists and users. To remedy this, a multi-stakeholder recommendation paradigm has been suggested among recommender systems scholars. This work sets out to explore to what extent this paradigm is applicable to the particular context of news recommenders. We conducted 11 interviews with professionals from three leading media companies in Flanders (Belgium) and find that the development of news recommenders is indeed characterized by a negotiation process among multiple stakeholders. However, our results show that the initial multi-stakeholder framework is not adequately accommodating some of our findings, such as the existence of preconditions, the role of product owners, and the indirect involvement of particular stakeholders. Based on our analysis, we suggest an elaborated framework for multi-stakeholder news recommenders that can contribute to scholarship by providing a multi-sided perspective towards the understanding of news recommenders.","author":[{"dropping-particle":"","family":"Smets","given":"Annelien","non-dropping-particle":"","parse-names":false,"suffix":""},{"dropping-particle":"","family":"Hendrickx","given":"Jonathan","non-dropping-particle":"","parse-names":false,"suffix":""},{"dropping-particle":"","family":"Ballon","given":"Pieter","non-dropping-particle":"","parse-names":false,"suffix":""}],"container-title":"Digital Journalism","id":"ITEM-2","issue":"10","issued":{"date-parts":[["2022"]]},"page":"1813-1831","publisher":"Routledge","title":"We’re in This Together: A Multi-Stakeholder Approach for News Recommenders","type":"article-journal","volume":"10"},"uris":["http://www.mendeley.com/documents/?uuid=50057145-b45f-3a1b-aa3b-cadde37f23d8"]},{"id":"ITEM-3","itemData":{"DOI":"10.1007/978-3-030-65965-3_36","ISSN":"18650937","abstract":"Recommender systems are meant to fulfil user preferences. Nevertheless, there are multiple examples where users are not the only stakeholder in a recommendation platform. For instance, in news aggregator websites apart from readers, one can consider magazines (news agencies) or authors as other stakeholders. A multi-stakeholder recommender system generates a ranked list of items taking into account the preferences of multiple stakeholders. In this study, news recommendation is handled as a hypergraph ranking task, where relations between multiple types of objects and stakeholders are modeled in a unified hypergraph. The obtained results indicate that ranking on hypergraphs can be utilized as a natural multi-stakeholder recommender system that is able to adapt recommendations based on the importance of stakeholders.","author":[{"dropping-particle":"","family":"Gharahighehi","given":"Alireza","non-dropping-particle":"","parse-names":false,"suffix":""},{"dropping-particle":"","family":"Vens","given":"Celine","non-dropping-particle":"","parse-names":false,"suffix":""},{"dropping-particle":"","family":"Pliakos","given":"Konstantinos","non-dropping-particle":"","parse-names":false,"suffix":""}],"container-title":"Communications in Computer and Information Science","id":"ITEM-3","issued":{"date-parts":[["2020"]]},"title":"Multi-stakeholder News Recommendation Using Hypergraph Learning","type":"paper-conference","volume":"1323"},"uris":["http://www.mendeley.com/documents/?uuid=36d86585-50a3-3e20-95ba-9c775cb45fa2"]}],"mendeley":{"formattedCitation":"[3]–[5]","plainTextFormattedCitation":"[3]–[5]","previouslyFormattedCitation":"[3]–[5]"},"properties":{"noteIndex":0},"schema":"https://github.com/citation-style-language/schema/raw/master/csl-citation.json"}</w:instrText>
      </w:r>
      <w:r>
        <w:rPr>
          <w:bCs/>
          <w:noProof/>
          <w:color w:val="000000"/>
          <w:szCs w:val="20"/>
          <w:lang w:val="id-ID"/>
        </w:rPr>
        <w:fldChar w:fldCharType="separate"/>
      </w:r>
      <w:r w:rsidRPr="00687E5E">
        <w:rPr>
          <w:bCs/>
          <w:noProof/>
          <w:color w:val="000000"/>
          <w:szCs w:val="20"/>
          <w:lang w:val="id-ID"/>
        </w:rPr>
        <w:t>[3]–[5]</w:t>
      </w:r>
      <w:r>
        <w:rPr>
          <w:bCs/>
          <w:noProof/>
          <w:color w:val="000000"/>
          <w:szCs w:val="20"/>
          <w:lang w:val="id-ID"/>
        </w:rPr>
        <w:fldChar w:fldCharType="end"/>
      </w:r>
      <w:r w:rsidRPr="00707A31">
        <w:rPr>
          <w:bCs/>
          <w:noProof/>
          <w:color w:val="000000"/>
          <w:szCs w:val="20"/>
          <w:lang w:val="it-IT"/>
        </w:rPr>
        <w:t>.</w:t>
      </w:r>
    </w:p>
    <w:p w14:paraId="7F1B5D99" w14:textId="5AEE2BF4" w:rsidR="00B329AD" w:rsidRDefault="00B329AD" w:rsidP="00006603">
      <w:pPr>
        <w:spacing w:after="120"/>
        <w:rPr>
          <w:bCs/>
          <w:noProof/>
          <w:color w:val="000000"/>
          <w:szCs w:val="20"/>
          <w:lang w:val="id-ID"/>
        </w:rPr>
      </w:pPr>
      <w:r w:rsidRPr="00B329AD">
        <w:rPr>
          <w:bCs/>
          <w:noProof/>
          <w:color w:val="000000"/>
          <w:szCs w:val="20"/>
          <w:lang w:val="id-ID"/>
        </w:rPr>
        <w:t xml:space="preserve">Sistem Rekomendasi (SR) menjadi instrumen strategis untuk mendorong keterlibatan pembaca </w:t>
      </w:r>
      <w:r>
        <w:rPr>
          <w:bCs/>
          <w:noProof/>
          <w:color w:val="000000"/>
          <w:szCs w:val="20"/>
          <w:lang w:val="id-ID"/>
        </w:rPr>
        <w:fldChar w:fldCharType="begin" w:fldLock="1"/>
      </w:r>
      <w:r w:rsidR="00F611EE">
        <w:rPr>
          <w:bCs/>
          <w:noProof/>
          <w:color w:val="000000"/>
          <w:szCs w:val="20"/>
          <w:lang w:val="id-ID"/>
        </w:rPr>
        <w:instrText>ADDIN CSL_CITATION {"citationItems":[{"id":"ITEM-1","itemData":{"DOI":"10.1109/ACCESS.2021.3059312","ISSN":"21693536","abstract":"Many websites over the Internet are producing a variety of textual data; such as news, research articles, ebooks, personal blogs, and user reviews. In these websites, the textual data is so large that the process of finding pertinent information by a user often becomes cumbersome. To overcome this issue, ''Text-based Recommendation Systems (RS)'' are being developed. They are the systems with the capability to find the relevant information in a minimal time using text as the primary feature. There exist several techniques to build and evaluate such systems. And though a good number of surveys compile the general attributes of recommendation systems, there is still a lack of comprehensive literature review about the text-based recommendation systems. In this paper, we present a review of the latest studies on text-based RS. We have conducted this survey by collecting literature from preeminent digital repositories, that was published during the period 2010-2020. This survey mainly covers the four major aspects of the textual based recommendation systems used in the reviewed literature. The aspects are datasets, feature extraction techniques, computational approaches, and evaluation metrics. As benchmark datasets carry a vital role in any research, publicly available datasets are extensively reviewed in this paper. Moreover, for text-based RS many proprietary datasets are also used, which are not available in the public. But we have consolidated all the attributes of these publically available and proprietary datasets to familiarize these attributes to new researchers. Furthermore, the feature extraction methods from the text are briefed and their usage in the construction of text-based RS are discussed. Later, various computational approaches that use these features are also discussed. To evaluate these systems, some evaluation metrics are adopted. We have presented an overview of these evaluation metrics and diagramed them according to their popularity. The survey concludes that Word Embedding is the widely used feature selection technique in the latest research. The survey also deduces that hybridization of text features with other features enhance the recommendation accuracy. The study highlights the fact that most of the work is on English textual data, and News recommendation is the most popular domain.","author":[{"dropping-particle":"","family":"Kanwal","given":"Safia","non-dropping-particle":"","parse-names":false,"suffix":""},{"dropping-particle":"","family":"Nawaz","given":"Sidra","non-dropping-particle":"","parse-names":false,"suffix":""},{"dropping-particle":"","family":"Malik","given":"Muhammad Kamran","non-dropping-particle":"","parse-names":false,"suffix":""},{"dropping-particle":"","family":"Nawaz","given":"Zubair","non-dropping-particle":"","parse-names":false,"suffix":""}],"container-title":"IEEE Access","id":"ITEM-1","issued":{"date-parts":[["2021"]]},"page":"31638-31661","publisher":"Institute of Electrical and Electronics Engineers Inc.","title":"A review of text-based recommendation systems","type":"article","volume":"9"},"uris":["http://www.mendeley.com/documents/?uuid=a16ef2d3-d174-395d-9b1b-9ca83e0b6957"]},{"id":"ITEM-2","itemData":{"DOI":"10.3233/SW-222991","ISSN":"22104968","abstract":"News consumption has shifted over time from traditional media to online platforms, which use recommendation algorithms to help users navigate through the large incoming streams of daily news by suggesting relevant articles based on their preferences and reading behavior. In comparison to domains such as movies or e-commerce, where recommender systems have proved highly successful, the characteristics of the news domain (e.g., high frequency of articles appearing and becoming outdated, greater dynamics of user interest, less explicit relations between articles, and lack of explicit user feedback) pose additional challenges for the recommendation models. While some of these can be overcome by conventional recommendation techniques, injecting external knowledge into news recommender systems has been proposed in order to enhance recommendations by capturing information and patterns not contained in the text and metadata of articles, and hence, tackle shortcomings of traditional models. This survey provides a comprehensive review of knowledge-aware news recommender systems. We propose a taxonomy that divides the models into three categories: neural methods, non-neural entity-centric methods, and non-neural path-based methods. Moreover, the underlying recommendation algorithms, as well as their evaluations are analyzed. Lastly, open issues in the domain of knowledge-aware news recommendations are identified and potential research directions are proposed.","author":[{"dropping-particle":"","family":"Iana","given":"Andreea","non-dropping-particle":"","parse-names":false,"suffix":""},{"dropping-particle":"","family":"Alam","given":"Mehwish","non-dropping-particle":"","parse-names":false,"suffix":""},{"dropping-particle":"","family":"Paulheim","given":"Heiko","non-dropping-particle":"","parse-names":false,"suffix":""}],"container-title":"Semantic Web","id":"ITEM-2","issue":"1","issued":{"date-parts":[["2024"]]},"title":"A survey on knowledge-aware news recommender systems","type":"article-journal","volume":"15"},"uris":["http://www.mendeley.com/documents/?uuid=55ea427b-1583-3fcd-85dc-b89391e12c71"]},{"id":"ITEM-3","itemData":{"DOI":"10.1145/3604915.3608805","abstract":"News media play an important role in democratic societies. Central to fulfilling this role is the premise that users should be exposed to diverse news. However, news recommender systems are gaining popularity on news websites, which has sparked concerns over filter bubbles. More specifically, editors, policy-makers and scholars are worried that these news recommender systems may expose users to less diverse content over time. To the best of our knowledge, this hypothesis has not been tested in a longitudinal observational study of real users that interact with a real news website. Such observational studies require the use of research methods that are robust and can account for the many covariates that may influence the diversity of recommendations at any given time. In this work, we propose an analysis model to study whether the variety of articles recommended to a user decreases over time in such an observational study design. Further, we present results from two case studies using aggregated and anonymized data that were collected by two western European news websites employing a collaborative filtering-based news recommender system to serve (personalized) recommendations to their users. Through these case studies we validate empirically that our modeling assumptions are sound and supported by the data, and that our model obtains more reliable and interpretable results than analysis methods used in prior empirical work on filter bubbles. Our case studies provide evidence of a small decrease in the topic variety of a user's recommendations in the first weeks after they sign up, but no evidence of a decrease in political variety.","author":[{"dropping-particle":"","family":"Michiels","given":"Lien","non-dropping-particle":"","parse-names":false,"suffix":""},{"dropping-particle":"","family":"Vannieuwenhuyze","given":"Jorre","non-dropping-particle":"","parse-names":false,"suffix":""},{"dropping-particle":"","family":"Leysen","given":"Jens","non-dropping-particle":"","parse-names":false,"suffix":""},{"dropping-particle":"","family":"Verachtert","given":"Robin","non-dropping-particle":"","parse-names":false,"suffix":""},{"dropping-particle":"","family":"Smets","given":"Annelien","non-dropping-particle":"","parse-names":false,"suffix":""},{"dropping-particle":"","family":"Goethals","given":"Bart","non-dropping-particle":"","parse-names":false,"suffix":""}],"container-title":"Proceedings of the 17th ACM Conference on Recommender Systems, RecSys 2023","id":"ITEM-3","issued":{"date-parts":[["2023"]]},"title":"How Should We Measure Filter Bubbles? A Regression Model and Evidence for Online News","type":"paper-conference"},"uris":["http://www.mendeley.com/documents/?uuid=5609e64f-433d-3a5f-aac5-c55ddbb53cef"]}],"mendeley":{"formattedCitation":"[6]–[8]","plainTextFormattedCitation":"[6]–[8]","previouslyFormattedCitation":"[6]–[8]"},"properties":{"noteIndex":0},"schema":"https://github.com/citation-style-language/schema/raw/master/csl-citation.json"}</w:instrText>
      </w:r>
      <w:r>
        <w:rPr>
          <w:bCs/>
          <w:noProof/>
          <w:color w:val="000000"/>
          <w:szCs w:val="20"/>
          <w:lang w:val="id-ID"/>
        </w:rPr>
        <w:fldChar w:fldCharType="separate"/>
      </w:r>
      <w:r w:rsidR="00687E5E" w:rsidRPr="00687E5E">
        <w:rPr>
          <w:bCs/>
          <w:noProof/>
          <w:color w:val="000000"/>
          <w:szCs w:val="20"/>
          <w:lang w:val="id-ID"/>
        </w:rPr>
        <w:t>[6]–[8]</w:t>
      </w:r>
      <w:r>
        <w:rPr>
          <w:bCs/>
          <w:noProof/>
          <w:color w:val="000000"/>
          <w:szCs w:val="20"/>
          <w:lang w:val="id-ID"/>
        </w:rPr>
        <w:fldChar w:fldCharType="end"/>
      </w:r>
      <w:r w:rsidRPr="00B329AD">
        <w:rPr>
          <w:bCs/>
          <w:noProof/>
          <w:color w:val="000000"/>
          <w:szCs w:val="20"/>
          <w:lang w:val="id-ID"/>
        </w:rPr>
        <w:t xml:space="preserve">, dan penerapannya telah banyak dilakukan di media berita global di Amerika, Eropa, maupun Tiongkok, misalnya </w:t>
      </w:r>
      <w:r w:rsidRPr="00B329AD">
        <w:rPr>
          <w:bCs/>
          <w:i/>
          <w:iCs/>
          <w:noProof/>
          <w:color w:val="000000"/>
          <w:szCs w:val="20"/>
          <w:lang w:val="id-ID"/>
        </w:rPr>
        <w:t>The New York Times</w:t>
      </w:r>
      <w:r w:rsidRPr="00B329AD">
        <w:rPr>
          <w:bCs/>
          <w:noProof/>
          <w:color w:val="000000"/>
          <w:szCs w:val="20"/>
          <w:lang w:val="id-ID"/>
        </w:rPr>
        <w:t xml:space="preserve">, </w:t>
      </w:r>
      <w:r w:rsidRPr="00B329AD">
        <w:rPr>
          <w:bCs/>
          <w:i/>
          <w:iCs/>
          <w:noProof/>
          <w:color w:val="000000"/>
          <w:szCs w:val="20"/>
          <w:lang w:val="id-ID"/>
        </w:rPr>
        <w:t>The Wall Street Journal</w:t>
      </w:r>
      <w:r w:rsidRPr="00B329AD">
        <w:rPr>
          <w:bCs/>
          <w:noProof/>
          <w:color w:val="000000"/>
          <w:szCs w:val="20"/>
          <w:lang w:val="id-ID"/>
        </w:rPr>
        <w:t xml:space="preserve">, </w:t>
      </w:r>
      <w:r w:rsidRPr="00B329AD">
        <w:rPr>
          <w:bCs/>
          <w:i/>
          <w:iCs/>
          <w:noProof/>
          <w:color w:val="000000"/>
          <w:szCs w:val="20"/>
          <w:lang w:val="id-ID"/>
        </w:rPr>
        <w:t>Google News</w:t>
      </w:r>
      <w:r>
        <w:rPr>
          <w:bCs/>
          <w:i/>
          <w:iCs/>
          <w:noProof/>
          <w:color w:val="000000"/>
          <w:szCs w:val="20"/>
          <w:lang w:val="id-ID"/>
        </w:rPr>
        <w:t>, Microsoft News</w:t>
      </w:r>
      <w:r>
        <w:rPr>
          <w:bCs/>
          <w:noProof/>
          <w:color w:val="000000"/>
          <w:szCs w:val="20"/>
          <w:lang w:val="id-ID"/>
        </w:rPr>
        <w:t xml:space="preserve"> </w:t>
      </w:r>
      <w:r w:rsidRPr="00B329AD">
        <w:rPr>
          <w:bCs/>
          <w:noProof/>
          <w:color w:val="000000"/>
          <w:szCs w:val="20"/>
          <w:lang w:val="id-ID"/>
        </w:rPr>
        <w:t xml:space="preserve">dan </w:t>
      </w:r>
      <w:r w:rsidRPr="00B329AD">
        <w:rPr>
          <w:bCs/>
          <w:i/>
          <w:iCs/>
          <w:noProof/>
          <w:color w:val="000000"/>
          <w:szCs w:val="20"/>
          <w:lang w:val="id-ID"/>
        </w:rPr>
        <w:t>Toutiao</w:t>
      </w:r>
      <w:r w:rsidRPr="00B329AD">
        <w:rPr>
          <w:bCs/>
          <w:noProof/>
          <w:color w:val="000000"/>
          <w:szCs w:val="20"/>
          <w:lang w:val="id-ID"/>
        </w:rPr>
        <w:t xml:space="preserve">, yang memanfaatkan </w:t>
      </w:r>
      <w:r w:rsidRPr="00B329AD">
        <w:rPr>
          <w:bCs/>
          <w:i/>
          <w:iCs/>
          <w:noProof/>
          <w:color w:val="000000"/>
          <w:szCs w:val="20"/>
          <w:lang w:val="id-ID"/>
        </w:rPr>
        <w:t>machine learning</w:t>
      </w:r>
      <w:r w:rsidRPr="00B329AD">
        <w:rPr>
          <w:bCs/>
          <w:noProof/>
          <w:color w:val="000000"/>
          <w:szCs w:val="20"/>
          <w:lang w:val="id-ID"/>
        </w:rPr>
        <w:t xml:space="preserve"> untuk personalisasi konten serta peningkatan </w:t>
      </w:r>
      <w:r w:rsidRPr="00B329AD">
        <w:rPr>
          <w:bCs/>
          <w:i/>
          <w:iCs/>
          <w:noProof/>
          <w:color w:val="000000"/>
          <w:szCs w:val="20"/>
          <w:lang w:val="id-ID"/>
        </w:rPr>
        <w:t>engagement</w:t>
      </w:r>
      <w:r>
        <w:rPr>
          <w:bCs/>
          <w:noProof/>
          <w:color w:val="000000"/>
          <w:szCs w:val="20"/>
          <w:lang w:val="id-ID"/>
        </w:rPr>
        <w:t xml:space="preserve"> </w:t>
      </w:r>
      <w:r>
        <w:rPr>
          <w:bCs/>
          <w:noProof/>
          <w:color w:val="000000"/>
          <w:szCs w:val="20"/>
          <w:lang w:val="id-ID"/>
        </w:rPr>
        <w:fldChar w:fldCharType="begin" w:fldLock="1"/>
      </w:r>
      <w:r w:rsidR="00F611EE">
        <w:rPr>
          <w:bCs/>
          <w:noProof/>
          <w:color w:val="000000"/>
          <w:szCs w:val="20"/>
          <w:lang w:val="id-ID"/>
        </w:rPr>
        <w:instrText>ADDIN CSL_CITATION {"citationItems":[{"id":"ITEM-1","itemData":{"DOI":"10.47065/bits.v4i1.1670","ISSN":"2684-8910","abstract":"The rapidly growing information causes information overload, so news portals publish information massively. Readers need time to search and read more news, but the time relevance of news wears off quickly. A recommendation system is needed that can recommend news according to the preferences of readers. This study recommends news using the TF-IDF method. TF-IDF gives weight to each word in the news title, and then looks for similarity between stories using cosine similarity. To prove the accuracy of whether the system recommendation results were actually clicked by the reader, the recommendation results were matched with the reader's news history on the online news portal Microsoft News using a hit-rate. The hit-rate result in this study was 80.77%.","author":[{"dropping-particle":"","family":"Yunanda","given":"Gisela","non-dropping-particle":"","parse-names":false,"suffix":""},{"dropping-particle":"","family":"Nurjanah","given":"Dade","non-dropping-particle":"","parse-names":false,"suffix":""},{"dropping-particle":"","family":"Meliana","given":"Selly","non-dropping-particle":"","parse-names":false,"suffix":""}],"container-title":"Building of Informatics, Technology and Science (BITS)","id":"ITEM-1","issue":"1","issued":{"date-parts":[["2022"]]},"title":"Recommendation System from Microsoft News Data using TF-IDF and Cosine Similarity Methods","type":"article-journal","volume":"4"},"uris":["http://www.mendeley.com/documents/?uuid=1d88f324-0085-3d6c-9e52-11c52c1a5bdc"]},{"id":"ITEM-2","itemData":{"DOI":"10.1080/21670811.2022.2055596","ISSN":"2167082X","abstract":"Through a mixed methods research design, we address normative aspects of news recommendation engines by examining whether search personalisation and news diversity are evident on Google News in the UK. First, in a quasi-experimental design, we asked a diverse set of participants (N = 78) to search Google News using four search terms and report the first five articles recommended for each term. We found little evidence of news personalisation, which challenges the claim that news search algorithms contribute to weakened viewpoint diversity. We also found a high degree of homogeneity in news search results, with legacy media brands dominating. Second, we conducted a manual content analysis of the articles recommended by Google News for our search terms (N = 192), focusing on favourability towards each term. We found that while there was little relationship between the favourability slant of the articles and political leanings of participants, there were two exceptions: self-identified right-wing participants were more likely to see unfavourable stories about 1) immigration, and 2) a left-wing politician. This reopens the question of news search engines’ contributions to polarisation and viewpoint diversity for certain news consumers.","author":[{"dropping-particle":"","family":"Evans","given":"Ryan","non-dropping-particle":"","parse-names":false,"suffix":""},{"dropping-particle":"","family":"Jackson","given":"Daniel","non-dropping-particle":"","parse-names":false,"suffix":""},{"dropping-particle":"","family":"Murphy","given":"Jaron","non-dropping-particle":"","parse-names":false,"suffix":""}],"container-title":"Digital Journalism","id":"ITEM-2","issue":"9","issued":{"date-parts":[["2023"]]},"title":"Google News and Machine Gatekeepers: Algorithmic Personalisation and News Diversity in Online News Search","type":"article-journal","volume":"11"},"uris":["http://www.mendeley.com/documents/?uuid=5786c0cb-db3d-331b-af2f-74d983dbd75f"]},{"id":"ITEM-3","itemData":{"DOI":"10.3390/journalmedia3010002","ISSN":"26735172","abstract":"In recent years, news media has been greatly disrupted by the potential of technologically driven approaches in the creation, production, and distribution of news products and services. Artificial intelligence (AI) has emerged from the realm of science fiction and has become a very real tool that can aid society in addressing many issues, including the challenges faced by the news industry. The ubiquity of computing has become apparent and has demonstrated the different approaches that can be achieved using AI. We analyzed the news industry’s AI adoption based on the seven subfields of AI: (i) machine learning; (ii) computer vision (CV); (iii) speech recognition; (iv) natural language processing (NLP); (v) planning, scheduling, and optimization; (vi) expert systems; and (vii) robotics. Our findings suggest that three subfields are being developed more in the news media: machine learning, computer vision, and planning, scheduling, and optimization. Other areas have not been fully deployed in the journalistic field. Most AI news projects rely on funds from tech companies such as Google. This limits AI’s potential to a small number of players in the news industry. We made conclusions by providing examples of how these subfields are being developed in journalism and presented an agenda for future research.","author":[{"dropping-particle":"","family":"de-Lima-Santos","given":"Mathias Felipe","non-dropping-particle":"","parse-names":false,"suffix":""},{"dropping-particle":"","family":"Ceron","given":"Wilson","non-dropping-particle":"","parse-names":false,"suffix":""}],"container-title":"Journalism and Media","id":"ITEM-3","issue":"1","issued":{"date-parts":[["2022"]]},"title":"Artificial Intelligence in News Media: Current Perceptions and Future Outlook","type":"article-journal","volume":"3"},"uris":["http://www.mendeley.com/documents/?uuid=8307e4bb-d5f6-3a35-aedf-33e8528fbaa8"]}],"mendeley":{"formattedCitation":"[9]–[11]","plainTextFormattedCitation":"[9]–[11]","previouslyFormattedCitation":"[9]–[11]"},"properties":{"noteIndex":0},"schema":"https://github.com/citation-style-language/schema/raw/master/csl-citation.json"}</w:instrText>
      </w:r>
      <w:r>
        <w:rPr>
          <w:bCs/>
          <w:noProof/>
          <w:color w:val="000000"/>
          <w:szCs w:val="20"/>
          <w:lang w:val="id-ID"/>
        </w:rPr>
        <w:fldChar w:fldCharType="separate"/>
      </w:r>
      <w:r w:rsidR="00687E5E" w:rsidRPr="00687E5E">
        <w:rPr>
          <w:bCs/>
          <w:noProof/>
          <w:color w:val="000000"/>
          <w:szCs w:val="20"/>
          <w:lang w:val="id-ID"/>
        </w:rPr>
        <w:t>[9]–[11]</w:t>
      </w:r>
      <w:r>
        <w:rPr>
          <w:bCs/>
          <w:noProof/>
          <w:color w:val="000000"/>
          <w:szCs w:val="20"/>
          <w:lang w:val="id-ID"/>
        </w:rPr>
        <w:fldChar w:fldCharType="end"/>
      </w:r>
      <w:r w:rsidRPr="00B329AD">
        <w:rPr>
          <w:bCs/>
          <w:noProof/>
          <w:color w:val="000000"/>
          <w:szCs w:val="20"/>
          <w:lang w:val="id-ID"/>
        </w:rPr>
        <w:t>. Namun, observasi terhadap portal berita arus utama Indonesia—seperti Tempo, Kompas, Republika, Detik, dan TribunNews—menunjukkan bahwa sebagian besar masih mengandalkan SR konvensional berbasis pilihan redaksi, kategori, atau linimasa statis.</w:t>
      </w:r>
    </w:p>
    <w:p w14:paraId="6639C206" w14:textId="04000D0C" w:rsidR="00006603" w:rsidRPr="001A2012" w:rsidRDefault="001A2012" w:rsidP="00006603">
      <w:pPr>
        <w:spacing w:after="120"/>
        <w:rPr>
          <w:bCs/>
          <w:noProof/>
          <w:color w:val="000000"/>
          <w:szCs w:val="20"/>
          <w:lang w:val="id-ID"/>
        </w:rPr>
      </w:pPr>
      <w:r w:rsidRPr="001A2012">
        <w:rPr>
          <w:bCs/>
          <w:noProof/>
          <w:color w:val="000000"/>
          <w:szCs w:val="20"/>
          <w:lang w:val="id-ID"/>
        </w:rPr>
        <w:t>Pendekatan ini kontraproduktif terhadap tujuan peningkatan engagement, karena gagal menangkap pola minat pembaca anonim yang hanya dapat dipelajari dari data sesi</w:t>
      </w:r>
      <w:r w:rsidR="00006603" w:rsidRPr="001A2012">
        <w:rPr>
          <w:bCs/>
          <w:noProof/>
          <w:color w:val="000000"/>
          <w:szCs w:val="20"/>
          <w:lang w:val="id-ID"/>
        </w:rPr>
        <w:t xml:space="preserve"> </w:t>
      </w:r>
      <w:r w:rsidR="00EE1D87">
        <w:rPr>
          <w:bCs/>
          <w:noProof/>
          <w:color w:val="000000"/>
          <w:szCs w:val="20"/>
          <w:lang w:val="id-ID"/>
        </w:rPr>
        <w:t xml:space="preserve">secara berkelanjutan </w:t>
      </w:r>
      <w:r w:rsidR="00006603">
        <w:rPr>
          <w:bCs/>
          <w:noProof/>
          <w:color w:val="000000"/>
          <w:szCs w:val="20"/>
          <w:lang w:val="it-IT"/>
        </w:rPr>
        <w:fldChar w:fldCharType="begin" w:fldLock="1"/>
      </w:r>
      <w:r w:rsidR="00F611EE">
        <w:rPr>
          <w:bCs/>
          <w:noProof/>
          <w:color w:val="000000"/>
          <w:szCs w:val="20"/>
          <w:lang w:val="id-ID"/>
        </w:rPr>
        <w:instrText>ADDIN CSL_CITATION {"citationItems":[{"id":"ITEM-1","itemData":{"DOI":"10.1016/j.ins.2021.05.048","ISSN":"00200255","abstract":"Recommender systems are designed to help users in situations of information overload. In recent years we observed increased interest in session-based recommendation scenarios, where the problem is to make item suggestions to users based only on interactions observed in an ongoing session, e.g., on an e-commerce site. However, in cases where interactions from previous user sessions are also available, the recommendations can be personalized according to the users’ long-term preferences, a process called session-aware recommendation. Today, research in this area is scattered, and many works only compare a newly proposed session-aware with existing session-based models. This makes it challenging to understand what represents the state-of-the-art. To close this research gap, we benchmarked recent session-aware algorithms against each other and against a number of session-based recommendation algorithms along with heuristic extensions thereof. Our comparison, to some surprise, revealed that (i) simple techniques based on nearest neighbors consistently outperform recent neural techniques and that (ii) session-aware models were mostly not better than approaches that do not use long-term preference information. Our work therefore points to potential methodological issues where new methods are compared to weak baselines, and it also indicates that there remains a huge potential for more sophisticated session-aware recommendation algorithms.","author":[{"dropping-particle":"","family":"Latifi","given":"Sara","non-dropping-particle":"","parse-names":false,"suffix":""},{"dropping-particle":"","family":"Mauro","given":"Noemi","non-dropping-particle":"","parse-names":false,"suffix":""},{"dropping-particle":"","family":"Jannach","given":"Dietmar","non-dropping-particle":"","parse-names":false,"suffix":""}],"container-title":"Information Sciences","id":"ITEM-1","issued":{"date-parts":[["2021"]]},"title":"Session-aware recommendation: A surprising quest for the state-of-the-art","type":"article-journal","volume":"573"},"uris":["http://www.mendeley.com/documents/?uuid=6679d7f9-03cb-3dba-bbee-19f5eae641a2"]},{"id":"ITEM-2","itemData":{"DOI":"10.1016/j.neucom.2023.127104","ISSN":"18728286","abstract":"Session-Based Recommenders (SBRs) are designed to predict users’ next actions based on their previous interactions within a session, without access to historical information about users. Modern SBRs leverage deep neural networks to capture users’ current interests and map them to a latent space, enabling prediction of their next preference. While state-of-the-art SBR models achieve satisfactory results, they often overlook the temporal details of events within sessions, focusing instead on the sequence of events. To address this limitation, we propose the STAR framework, which incorporates session temporal information to enhance the performance of SBRs. By incorporating time intervals between events within sessions, we construct more informative representations for both items and sessions. Our mechanism revises session representation by embedding time intervals without using discretization. Empirical results on the Yoochoose and Diginetica datasets demonstrate that our proposed method outperforms state-of-the-art baseline models in Recall and MRR criteria. Our approach highlights the potential of session temporal information in enhancing the performance of SBRs by capturing the momentary interests of anonymous users and their mindset shifts during sessions.","author":[{"dropping-particle":"","family":"Yeganegi","given":"Reza","non-dropping-particle":"","parse-names":false,"suffix":""},{"dropping-particle":"","family":"Haratizadeh","given":"Saman","non-dropping-particle":"","parse-names":false,"suffix":""},{"dropping-particle":"","family":"Ebrahimi","given":"Morteza","non-dropping-particle":"","parse-names":false,"suffix":""}],"container-title":"Neurocomputing","id":"ITEM-2","issued":{"date-parts":[["2024","3","7"]]},"publisher":"Elsevier B.V.","title":"STAR: A session-based time-aware recommender system","type":"article-journal","volume":"573"},"uris":["http://www.mendeley.com/documents/?uuid=a5920aba-cd89-329b-b807-2d23772a4f11"]}],"mendeley":{"formattedCitation":"[12], [13]","plainTextFormattedCitation":"[12], [13]","previouslyFormattedCitation":"[12], [13]"},"properties":{"noteIndex":0},"schema":"https://github.com/citation-style-language/schema/raw/master/csl-citation.json"}</w:instrText>
      </w:r>
      <w:r w:rsidR="00006603">
        <w:rPr>
          <w:bCs/>
          <w:noProof/>
          <w:color w:val="000000"/>
          <w:szCs w:val="20"/>
          <w:lang w:val="it-IT"/>
        </w:rPr>
        <w:fldChar w:fldCharType="separate"/>
      </w:r>
      <w:r w:rsidR="00687E5E" w:rsidRPr="003735B6">
        <w:rPr>
          <w:bCs/>
          <w:noProof/>
          <w:color w:val="000000"/>
          <w:szCs w:val="20"/>
          <w:lang w:val="id-ID"/>
        </w:rPr>
        <w:t>[12], [13]</w:t>
      </w:r>
      <w:r w:rsidR="00006603">
        <w:rPr>
          <w:bCs/>
          <w:noProof/>
          <w:color w:val="000000"/>
          <w:szCs w:val="20"/>
          <w:lang w:val="it-IT"/>
        </w:rPr>
        <w:fldChar w:fldCharType="end"/>
      </w:r>
      <w:r w:rsidR="00006603" w:rsidRPr="003735B6">
        <w:rPr>
          <w:bCs/>
          <w:noProof/>
          <w:color w:val="000000"/>
          <w:szCs w:val="20"/>
          <w:lang w:val="id-ID"/>
        </w:rPr>
        <w:t xml:space="preserve">. </w:t>
      </w:r>
      <w:r w:rsidRPr="003735B6">
        <w:rPr>
          <w:bCs/>
          <w:noProof/>
          <w:color w:val="000000"/>
          <w:szCs w:val="20"/>
          <w:lang w:val="id-ID"/>
        </w:rPr>
        <w:t>Akibatnya, p</w:t>
      </w:r>
      <w:r w:rsidR="00006603" w:rsidRPr="003735B6">
        <w:rPr>
          <w:bCs/>
          <w:noProof/>
          <w:color w:val="000000"/>
          <w:szCs w:val="20"/>
          <w:lang w:val="id-ID"/>
        </w:rPr>
        <w:t xml:space="preserve">embaca tidak memiliki ruang untuk mengeksplorasi berita lain yang relevan dengan bacaan sebelumnya, sehingga potensi </w:t>
      </w:r>
      <w:r w:rsidR="00006603" w:rsidRPr="003735B6">
        <w:rPr>
          <w:bCs/>
          <w:i/>
          <w:iCs/>
          <w:noProof/>
          <w:color w:val="000000"/>
          <w:szCs w:val="20"/>
          <w:lang w:val="id-ID"/>
        </w:rPr>
        <w:t>engagement</w:t>
      </w:r>
      <w:r w:rsidR="00006603" w:rsidRPr="003735B6">
        <w:rPr>
          <w:bCs/>
          <w:noProof/>
          <w:color w:val="000000"/>
          <w:szCs w:val="20"/>
          <w:lang w:val="id-ID"/>
        </w:rPr>
        <w:t xml:space="preserve"> dan retensi berkurang. Kondisi ini menegaskan perlunya SR yang lebih cerdas, adaptif, dan mampu menyesuaikan rekomendasi secara real-time.</w:t>
      </w:r>
    </w:p>
    <w:p w14:paraId="50D53CF1" w14:textId="3EF0FF7C" w:rsidR="00006603" w:rsidRPr="00006603" w:rsidRDefault="00006603" w:rsidP="00006603">
      <w:pPr>
        <w:spacing w:after="120"/>
        <w:rPr>
          <w:bCs/>
          <w:noProof/>
          <w:color w:val="000000"/>
          <w:szCs w:val="20"/>
          <w:lang w:val="it-IT"/>
        </w:rPr>
      </w:pPr>
      <w:r w:rsidRPr="00555352">
        <w:rPr>
          <w:bCs/>
          <w:noProof/>
          <w:color w:val="000000"/>
          <w:szCs w:val="20"/>
          <w:lang w:val="id-ID"/>
        </w:rPr>
        <w:t>Dalam konteks tersebut, konsep Agen AI</w:t>
      </w:r>
      <w:r w:rsidR="00707A31">
        <w:rPr>
          <w:bCs/>
          <w:noProof/>
          <w:color w:val="000000"/>
          <w:szCs w:val="20"/>
          <w:lang w:val="id-ID"/>
        </w:rPr>
        <w:t xml:space="preserve"> (AI </w:t>
      </w:r>
      <w:r w:rsidR="00707A31" w:rsidRPr="00707A31">
        <w:rPr>
          <w:bCs/>
          <w:i/>
          <w:iCs/>
          <w:noProof/>
          <w:color w:val="000000"/>
          <w:szCs w:val="20"/>
          <w:lang w:val="id-ID"/>
        </w:rPr>
        <w:t>Agent</w:t>
      </w:r>
      <w:r w:rsidR="00707A31">
        <w:rPr>
          <w:bCs/>
          <w:noProof/>
          <w:color w:val="000000"/>
          <w:szCs w:val="20"/>
          <w:lang w:val="id-ID"/>
        </w:rPr>
        <w:t>)</w:t>
      </w:r>
      <w:r w:rsidRPr="00555352">
        <w:rPr>
          <w:bCs/>
          <w:noProof/>
          <w:color w:val="000000"/>
          <w:szCs w:val="20"/>
          <w:lang w:val="id-ID"/>
        </w:rPr>
        <w:t xml:space="preserve"> menjadi relevan. Agen AI </w:t>
      </w:r>
      <w:r w:rsidR="004A62A1" w:rsidRPr="00555352">
        <w:rPr>
          <w:bCs/>
          <w:noProof/>
          <w:color w:val="000000"/>
          <w:szCs w:val="20"/>
          <w:lang w:val="id-ID"/>
        </w:rPr>
        <w:t xml:space="preserve">rekomendasi </w:t>
      </w:r>
      <w:r w:rsidRPr="00555352">
        <w:rPr>
          <w:bCs/>
          <w:noProof/>
          <w:color w:val="000000"/>
          <w:szCs w:val="20"/>
          <w:lang w:val="id-ID"/>
        </w:rPr>
        <w:t xml:space="preserve">tidak sekadar menampilkan daftar berita, tetapi mengintegrasikan memori, </w:t>
      </w:r>
      <w:r w:rsidRPr="00555352">
        <w:rPr>
          <w:bCs/>
          <w:i/>
          <w:iCs/>
          <w:noProof/>
          <w:color w:val="000000"/>
          <w:szCs w:val="20"/>
          <w:lang w:val="id-ID"/>
        </w:rPr>
        <w:t>tools</w:t>
      </w:r>
      <w:r w:rsidRPr="00555352">
        <w:rPr>
          <w:bCs/>
          <w:noProof/>
          <w:color w:val="000000"/>
          <w:szCs w:val="20"/>
          <w:lang w:val="id-ID"/>
        </w:rPr>
        <w:t xml:space="preserve">, dan aktuator dengan </w:t>
      </w:r>
      <w:r w:rsidRPr="00555352">
        <w:rPr>
          <w:bCs/>
          <w:i/>
          <w:iCs/>
          <w:noProof/>
          <w:color w:val="000000"/>
          <w:szCs w:val="20"/>
          <w:lang w:val="id-ID"/>
        </w:rPr>
        <w:t>Large Language Model</w:t>
      </w:r>
      <w:r w:rsidRPr="00555352">
        <w:rPr>
          <w:bCs/>
          <w:noProof/>
          <w:color w:val="000000"/>
          <w:szCs w:val="20"/>
          <w:lang w:val="id-ID"/>
        </w:rPr>
        <w:t xml:space="preserve"> (LLM) sebagai inti pemrosesan generatif </w:t>
      </w:r>
      <w:r w:rsidRPr="004F1383">
        <w:rPr>
          <w:bCs/>
          <w:noProof/>
          <w:color w:val="000000"/>
          <w:szCs w:val="20"/>
          <w:lang w:val="it-IT"/>
        </w:rPr>
        <w:fldChar w:fldCharType="begin" w:fldLock="1"/>
      </w:r>
      <w:r w:rsidR="00F611EE">
        <w:rPr>
          <w:bCs/>
          <w:noProof/>
          <w:color w:val="000000"/>
          <w:szCs w:val="20"/>
          <w:lang w:val="id-ID"/>
        </w:rPr>
        <w:instrText>ADDIN CSL_CITATION {"citationItems":[{"id":"ITEM-1","itemData":{"ISSN":"1347-9008","abstract":"Generative AI, specifically ChatGPT, represents a significant technological advancement in natural language processing (NLP) large language models (LLM) with far-reaching implications in many dimensions of our lives, including education. This paper discusses the prospects of generative AI in utilizing language and its potential role as a conversational agent within the educational realm. Emulating the most advanced human technology, language, generative AI's success relies on understanding and generating human-like text. However, its comprehension is solely based on patterns and structures it learns from its training data. With the advent of AI-driven conversational agents, prompt engineering emerges as a vital form of digital literacy. The convergence of general and educational technologies necessitates preparedness for a future dominated by AI. This paper highlights the importance of vigilance and prudence in harnessing the potential of generative AI technologies, emphasizing the responsibility of humans, as creators, in mitigating any potential mishaps. In conclusion, this paper suggests that preparedness for a future dominated by AI is essential, as generative AI technologies have the potential to profoundly impact teaching and learning methods, and necessitate new ways of thinking. Keywords: ChatGPT, generative artificial intelligence (AI), machine and deep learning, natural language processing (NLP), artificial intelligence in education (AIEd), education, teaching and learning. Highlights What is already known about this topic: • AI has been used in many dimensions of our lives, including teaching and learning processes. • Generative AI is capable of mastering one of the most sophisticated soft human technologies, that is, language. • Generative AI's comprehension is limited to patterns and structures learned from training data, which may result in imperfect outputs. • While humans learn and reason, machines are indeed trained, and they predict. What this paper contributes: • This paper explores generative AI's success in understanding and generating human-like text relies on analyzing complex patterns and structures of human language. • This paper provides a critical approach to human-computer interaction enabled by generative AI. Implications for theory, practice and/or policy: • The ability to effectively communicate with generative AI is critical and thus prompt engineering emerges as new digital literacy. • Research on responsible AI can be p…","author":[{"dropping-particle":"","family":"Bozkurt","given":"Aras","non-dropping-particle":"","parse-names":false,"suffix":""}],"container-title":"Asian Journal of Distance Education","id":"ITEM-1","issue":"1","issued":{"date-parts":[["2023"]]},"title":"Generative AI and the next big thing","type":"article-journal","volume":"18"},"uris":["http://www.mendeley.com/documents/?uuid=fa2d559e-5406-3d67-8f30-cb108997b0b3"]},{"id":"ITEM-2","itemData":{"DOI":"10.1177/00187208231190459","ISSN":"15478181","abstract":"Objective: We manipulate the presence, skill, and display of artificial intelligence (AI) recommendations in a strategy game to measure their effect on users’ performance. Background: Many applications of AI require humans and AI agents to make decisions collaboratively. Success depends on how appropriately humans rely on the AI agent. We demonstrate an evaluation method for a platform that uses neural network agents of varying skill levels for the simple strategic game of Connect Four. Methods: We report results from a 2 × 3 between-subjects factorial experiment that varies the format of AI recommendations (categorical or probabilistic) and the AI agent’s amount of training (low, medium, or high). On each round of 10 games, participants proposed a move, saw the AI agent’s recommendations, and then moved. Results: Participants’ performance improved with a highly skilled agent, but quickly plateaued, as they relied uncritically on the agent. Participants relied too little on lower skilled agents. The display format had no effect on users’ skill or choices. Conclusions: The value of these AI agents depended on their skill level and users’ ability to extract lessons from their advice. Application: Organizations employing AI decision support systems must consider behavioral aspects of the human-agent team. We demonstrate an approach to evaluating competing designs and assessing their performance.","author":[{"dropping-particle":"","family":"Dunning","given":"Richard E.","non-dropping-particle":"","parse-names":false,"suffix":""},{"dropping-particle":"","family":"Fischhoff","given":"Baruch","non-dropping-particle":"","parse-names":false,"suffix":""},{"dropping-particle":"","family":"Davis","given":"Alex L.","non-dropping-particle":"","parse-names":false,"suffix":""}],"container-title":"Human Factors","id":"ITEM-2","issue":"7","issued":{"date-parts":[["2024"]]},"title":"When Do Humans Heed AI Agents’ Advice? When Should They?","type":"article-journal","volume":"66"},"uris":["http://www.mendeley.com/documents/?uuid=a9e5d65b-335e-3ea8-ae84-a6094fc257d2"]},{"id":"ITEM-3","itemData":{"ISBN":"9781835083468","abstract":"Get to grips with the LangChain framework to develop production-ready applications, including agents and personal assistants, integrating with web searches, and code execution. Purchase of the print or Kindle book includes a free PDF eBook. Key Features Learn how to leverage LLMs' capabilities and work around their inherent weaknesses Delve into the realm of LLMs with LangChain and go on an in-depth exploration of their fundamentals, ethical dimensions, and application challenges Get better at using ChatGPT and GPT models, from heuristics and training to scalable deployment, empowering you to transform ideas into reality Book Description ChatGPT and the GPT models by OpenAI have brought about a revolution not only in how we write and research but also in how we can process information. This book discusses the functioning, capabilities, and limitations of LLMs underlying chat systems, including ChatGPT and Bard. It also demonstrates, in a series of practical examples, how to use the LangChain framework to build production-ready and responsive LLM applications for tasks ranging from customer support to software development assistance and data analysis - illustrating the expansive utility of LLMs in real-world applications. Unlock the full potential of LLMs within your projects as you navigate through guidance on fine-tuning, prompt engineering, and best practices for deployment and monitoring in production environments. Whether you're building creative writing tools, developing sophisticated chatbots, or crafting cutting-edge software development aids, this book will be your roadmap to mastering the transformative power of generative AI with confidence and creativity. What you will learn Understand LLMs, their strengths and limitations Grasp generative AI fundamentals and industry trends Create LLM apps with LangChain like question-answering systems and chatbots Understand transformer models and attention mechanisms Automate data analysis and visualization using pandas and Python Grasp prompt engineering to improve performance Fine-tune LLMs and get to know the tools to unleash their power Deploy LLMs as a service with LangChain and apply evaluation strategies Privately interact with documents using open-source LLMs to prevent data leaks Who this book is for The book is for developers, researchers, and anyone interested in learning more about LLMs. Whether you are a beginner or an experienced developer, this book will serve as a valuable resource if you w…","author":[{"dropping-particle":"","family":"Auffarth","given":"Ben","non-dropping-particle":"","parse-names":false,"suffix":""}],"container-title":"Packt Publishing","id":"ITEM-3","issued":{"date-parts":[["2023"]]},"number-of-pages":"362","title":"Generative AI with LangChain: Build large language model (LLM) apps with Python, ChatGPT, and other LLMs","type":"book"},"uris":["http://www.mendeley.com/documents/?uuid=cc98fbf9-580b-396c-b25b-2bf4380db1f9"]}],"mendeley":{"formattedCitation":"[14]–[16]","plainTextFormattedCitation":"[14]–[16]","previouslyFormattedCitation":"[14]–[16]"},"properties":{"noteIndex":0},"schema":"https://github.com/citation-style-language/schema/raw/master/csl-citation.json"}</w:instrText>
      </w:r>
      <w:r w:rsidRPr="004F1383">
        <w:rPr>
          <w:bCs/>
          <w:noProof/>
          <w:color w:val="000000"/>
          <w:szCs w:val="20"/>
          <w:lang w:val="it-IT"/>
        </w:rPr>
        <w:fldChar w:fldCharType="separate"/>
      </w:r>
      <w:r w:rsidR="00687E5E" w:rsidRPr="003735B6">
        <w:rPr>
          <w:bCs/>
          <w:noProof/>
          <w:color w:val="000000"/>
          <w:szCs w:val="20"/>
          <w:lang w:val="id-ID"/>
        </w:rPr>
        <w:t>[14]–[16]</w:t>
      </w:r>
      <w:r w:rsidRPr="004F1383">
        <w:rPr>
          <w:bCs/>
          <w:noProof/>
          <w:color w:val="000000"/>
          <w:szCs w:val="20"/>
          <w:lang w:val="it-IT"/>
        </w:rPr>
        <w:fldChar w:fldCharType="end"/>
      </w:r>
      <w:r w:rsidRPr="003735B6">
        <w:rPr>
          <w:bCs/>
          <w:noProof/>
          <w:color w:val="000000"/>
          <w:szCs w:val="20"/>
          <w:lang w:val="id-ID"/>
        </w:rPr>
        <w:t xml:space="preserve">. LLM </w:t>
      </w:r>
      <w:r w:rsidR="00A62228" w:rsidRPr="003735B6">
        <w:rPr>
          <w:bCs/>
          <w:noProof/>
          <w:color w:val="000000"/>
          <w:szCs w:val="20"/>
          <w:lang w:val="id-ID"/>
        </w:rPr>
        <w:t xml:space="preserve">dengan kemampuannya berbahasa juga </w:t>
      </w:r>
      <w:r w:rsidRPr="003735B6">
        <w:rPr>
          <w:bCs/>
          <w:noProof/>
          <w:color w:val="000000"/>
          <w:szCs w:val="20"/>
          <w:lang w:val="id-ID"/>
        </w:rPr>
        <w:t>unggul dalam memahami konteks, menghasilkan narasi, dan melakukan penalaran lintas topik, sehingga memungkinkan rekomendasi yang lebih kontekstual</w:t>
      </w:r>
      <w:r w:rsidR="007565AE" w:rsidRPr="003735B6">
        <w:rPr>
          <w:bCs/>
          <w:noProof/>
          <w:color w:val="000000"/>
          <w:szCs w:val="20"/>
          <w:lang w:val="id-ID"/>
        </w:rPr>
        <w:t xml:space="preserve"> </w:t>
      </w:r>
      <w:r w:rsidR="007565AE">
        <w:rPr>
          <w:bCs/>
          <w:noProof/>
          <w:color w:val="000000"/>
          <w:szCs w:val="20"/>
          <w:lang w:val="it-IT"/>
        </w:rPr>
        <w:fldChar w:fldCharType="begin" w:fldLock="1"/>
      </w:r>
      <w:r w:rsidR="00F611EE" w:rsidRPr="003735B6">
        <w:rPr>
          <w:bCs/>
          <w:noProof/>
          <w:color w:val="000000"/>
          <w:szCs w:val="20"/>
          <w:lang w:val="id-ID"/>
        </w:rPr>
        <w:instrText>ADDIN CSL_CITATION {"citationItems":[{"id":"ITEM-1","itemData":{"DOI":"10.1145/3604915.3610647","abstract":"The description of an item plays a pivotal role in providing concise and informative summaries to captivate potential viewers and is essential for recommendation systems. Traditionally, such descriptions were obtained through manual web scraping techniques, which are time-consuming and susceptible to data inconsistencies. In recent years, Large Language Models (LLMs), such as GPT-3.5, and open source LLMs like Alpaca have emerged as powerful tools for natural language processing tasks. In this paper, we have explored how we can use LLMs to generate detailed descriptions of the items. To conduct the study, we have used the MovieLens 1M dataset comprising movie titles and the Goodreads Dataset consisting of names of books and subsequently, an open-sourced LLM, Alpaca, was prompted with few-shot prompting on this dataset to generate detailed movie descriptions considering multiple features like the names of the cast and directors for the ML dataset and the names of the author and publisher for the Goodreads dataset. The generated description was then compared with the scraped descriptions using a combination of Top Hits, MRR, and NDCG as evaluation metrics. The results demonstrated that LL</w:instrText>
      </w:r>
      <w:r w:rsidR="00F611EE">
        <w:rPr>
          <w:bCs/>
          <w:noProof/>
          <w:color w:val="000000"/>
          <w:szCs w:val="20"/>
          <w:lang w:val="it-IT"/>
        </w:rPr>
        <w:instrText>M-based movie description generation exhibits significant promise, with results comparable to the ones obtained by web-scraped descriptions.","author":[{"dropping-particle":"","family":"Acharya","given":"Arkadeep","non-dropping-particle":"","parse-names":false,"suffix":""},{"dropping-particle":"","family":"Singh","given":"Brijraj","non-dropping-particle":"","parse-names":false,"suffix":""},{"dropping-particle":"","family":"Onoe","given":"Naoyuki","non-dropping-particle":"","parse-names":false,"suffix":""}],"container-title":"Proceedings of the 17th ACM Conference on Recommender Systems, RecSys 2023","id":"ITEM-1","issued":{"date-parts":[["2023"]]},"title":"LLM Based Generation of Item-Description for Recommendation System","type":"paper-conference"},"uris":["http://www.mendeley.com/documents/?uuid=573af1c4-63c2-3a21-af77-1cd42745b9d1"]},{"id":"ITEM-2","itemData":{"DOI":"10.1145/3604915.3608883","abstract":"Content metadata plays a very important role in movie recommender systems as it provides valuable information about various aspects of a movie such as genre, cast, plot synopsis, box office summary, etc. Analyzing the metadata can help understand the user preferences to generate personalized recommendations and item cold starting. In this talk, we will focus on one particular type of metadata - genre labels. Genre labels associated with a movie or a TV series help categorize a collection of titles into different themes and correspondingly setting up the audience expectation. We present some of the challenges associated with using genre label information and propose a new way of examining the genre information that we call as the Genre Spectrum. The Genre Spectrum helps capture the various nuanced genres in a title and our offline and online experiments corroborate the effectiveness of the approach. Furthermore, we also talk about applications of LLMs in augmenting content metadata which could eventually be used to achieve effective organization of recommendations in user's 2-D home-grid.","author":[{"dropping-particle":"","family":"Agrawal","given":"Saurabh","non-dropping-particle":"","parse-names":false,"suffix":""},{"dropping-particle":"","family":"Trenkle","given":"John","non-dropping-particle":"","parse-names":false,"suffix":""},{"dropping-particle":"","family":"Kawale","given":"Jaya","non-dropping-particle":"","parse-names":false,"suffix":""}],"container-title":"Proceedings of the 17th ACM Conference on Recommender Systems, RecSys 2023","id":"ITEM-2","issued":{"date-parts":[["2023"]]},"title":"Beyond Labels: Leveraging Deep Learning and LLMs for Content Metadata","type":"paper-conference"},"uris":["http://www.mendeley.com/documents/?uuid=6286044b-28b6-38aa-819e-651d92607443"]},{"id":"ITEM-3","itemData":{"DOI":"10.1162/tacl_a_00619","ISSN":"2307387X","abstract":"The emergence of Pre-trained Language Models (PLMs) has achieved tremendous success in the field of Natural Language Processing (NLP) by learning universal representations on large corpora in a self-supervised manner. The pre-trained models and the learned representations can be beneficial to a series of downstream NLP tasks. This training paradigm has recently been adapted to the recommendation domain and is considered a promising approach by both academia and in-dustry. In this paper, we systematically inves-tigate how to extract and transfer knowledge from pre-trained models learned by different PLM-related training paradigms to improve recommendation performance from various perspectives, such as generality, sparsity, ef-ficiency and effectiveness. Specifically, we propose a comprehensive taxonomy to divide existing PLM-based recommender systems w.r.t. their training strategies and objectives. Then, we analyze and summarize the connection between PLM-based training paradigms and different input data types for recommender systems. Finally, we elaborate on open issues and future research directions in this vibrant field.","author":[{"dropping-particle":"","family":"Liu","given":"Peng","non-dropping-particle":"","parse-names":false,"suffix":""},{"dropping-particle":"","family":"Zhang","given":"Lemei","non-dropping-particle":"","parse-names":false,"suffix":""},{"dropping-particle":"","family":"Gulla","given":"Jon Atle","non-dropping-particle":"","parse-names":false,"suffix":""}],"container-title":"Transactions of the Association for Computational Linguistics","id":"ITEM-3","issued":{"date-parts":[["2023"]]},"title":"Pre-train, Prompt, and Recommendation: A Comprehensive Survey of Language Modeling Paradigm Adaptations in Recommender Systems","type":"article-journal","volume":"11"},"uris":["http://www.mendeley.com/documents/?uuid=6fd15376-1f80-340e-b69e-1a681baf2db3"]}],"mendeley":{"formattedCitation":"[17]–[19]","plainTextFormattedCitation":"[17]–[19]","previouslyFormattedCitation":"[17]–[19]"},"properties":{"noteIndex":0},"schema":"https://github.com/citation-style-language/schema/raw/master/csl-citation.json"}</w:instrText>
      </w:r>
      <w:r w:rsidR="007565AE">
        <w:rPr>
          <w:bCs/>
          <w:noProof/>
          <w:color w:val="000000"/>
          <w:szCs w:val="20"/>
          <w:lang w:val="it-IT"/>
        </w:rPr>
        <w:fldChar w:fldCharType="separate"/>
      </w:r>
      <w:r w:rsidR="00687E5E" w:rsidRPr="00687E5E">
        <w:rPr>
          <w:bCs/>
          <w:noProof/>
          <w:color w:val="000000"/>
          <w:szCs w:val="20"/>
          <w:lang w:val="it-IT"/>
        </w:rPr>
        <w:t>[17]–[19]</w:t>
      </w:r>
      <w:r w:rsidR="007565AE">
        <w:rPr>
          <w:bCs/>
          <w:noProof/>
          <w:color w:val="000000"/>
          <w:szCs w:val="20"/>
          <w:lang w:val="it-IT"/>
        </w:rPr>
        <w:fldChar w:fldCharType="end"/>
      </w:r>
      <w:r w:rsidRPr="00006603">
        <w:rPr>
          <w:bCs/>
          <w:noProof/>
          <w:color w:val="000000"/>
          <w:szCs w:val="20"/>
          <w:lang w:val="it-IT"/>
        </w:rPr>
        <w:t xml:space="preserve">. Namun, sebagian besar LLM </w:t>
      </w:r>
      <w:r w:rsidRPr="00006603">
        <w:rPr>
          <w:bCs/>
          <w:i/>
          <w:iCs/>
          <w:noProof/>
          <w:color w:val="000000"/>
          <w:szCs w:val="20"/>
          <w:lang w:val="it-IT"/>
        </w:rPr>
        <w:t>mainstream</w:t>
      </w:r>
      <w:r w:rsidRPr="00006603">
        <w:rPr>
          <w:bCs/>
          <w:noProof/>
          <w:color w:val="000000"/>
          <w:szCs w:val="20"/>
          <w:lang w:val="it-IT"/>
        </w:rPr>
        <w:t xml:space="preserve"> dilatih terutama dengan korpus bahasa Inggris, sehingga kemampuan bahasa Indonesianya terbatas dan sering bergantung pada translasi internal</w:t>
      </w:r>
      <w:r w:rsidRPr="004F1383">
        <w:rPr>
          <w:bCs/>
          <w:noProof/>
          <w:color w:val="000000"/>
          <w:szCs w:val="20"/>
          <w:lang w:val="it-IT"/>
        </w:rPr>
        <w:t xml:space="preserve"> </w:t>
      </w:r>
      <w:r w:rsidRPr="004F1383">
        <w:rPr>
          <w:bCs/>
          <w:noProof/>
          <w:color w:val="000000"/>
          <w:szCs w:val="20"/>
          <w:lang w:val="it-IT"/>
        </w:rPr>
        <w:fldChar w:fldCharType="begin" w:fldLock="1"/>
      </w:r>
      <w:r w:rsidR="00F611EE">
        <w:rPr>
          <w:bCs/>
          <w:noProof/>
          <w:color w:val="000000"/>
          <w:szCs w:val="20"/>
          <w:lang w:val="it-IT"/>
        </w:rPr>
        <w:instrText>ADDIN CSL_CITATION {"citationItems":[{"id":"ITEM-1","itemData":{"DOI":"10.18653/v1/2023.emnlp-main.760","abstract":"Although large language models (LLMs) are often pre-trained on large-scale multilingual texts, their reasoning abilities and real-world knowledge are mainly evaluated based on English datasets. Assessing LLM capabilities beyond English is increasingly vital but hindered due to the lack of suitable datasets. In this work, we introduce IndoMMLU, the first multi-task language understanding benchmark for Indonesian culture and languages, which consists of questions from primary school to university entrance exams in Indonesia. By employing professional teachers, we obtain 14,981 questions across 64 tasks and education levels, with 46% of the questions focusing on assessing proficiency in the Indonesian language and knowledge of nine local languages and cultures in Indonesia. Our empirical evaluations show that GPT-3.5 only manages to pass the Indonesian primary school level, with limited knowledge of local Indonesian languages and culture. Other smaller models such as BLOOMZ and Falcon perform at even lower levels.","author":[{"dropping-particle":"","family":"Koto","given":"Fajri","non-dropping-particle":"","parse-names":false,"suffix":""},{"dropping-particle":"","family":"Aisyah","given":"Nurul","non-dropping-particle":"","parse-names":false,"suffix":""},{"dropping-particle":"","family":"Li","given":"Haonan","non-dropping-particle":"","parse-names":false,"suffix":""},{"dropping-particle":"","family":"Baldwin","given":"Timothy","non-dropping-particle":"","parse-names":false,"suffix":""}],"container-title":"EMNLP 2023 - 2023 Conference on Empirical Methods in Natural Language Processing, Proceedings","id":"ITEM-1","issued":{"date-parts":[["2023"]]},"title":"Large Language Models Only Pass Primary School Exams in Indonesia: A Comprehensive Test on IndoMMLU","type":"paper-conference"},"uris":["http://www.mendeley.com/documents/?uuid=b0131105-4e8d-3bbe-987d-ddee4d1acae8"]},{"id":"ITEM-2","itemData":{"DOI":"10.1145/3604915.3608883","abstract":"Content metadata plays a very important role in movie recommender systems as it provides valuable information about various aspects of a movie such as genre, cast, plot synopsis, box office summary, etc. Analyzing the metadata can help understand the user preferences to generate personalized recommendations and item cold starting. In this talk, we will focus on one particular type of metadata - genre labels. Genre labels associated with a movie or a TV series help categorize a collection of titles into different themes and correspondingly setting up the audience expectation. We present some of the challenges associated with using genre label information and propose a new way of examining the genre information that we call as the Genre Spectrum. The Genre Spectrum helps capture the various nuanced genres in a title and our offline and online experiments corroborate the effectiveness of the approach. Furthermore, we also talk about applications of LLMs in augmenting content metadata which could eventually be used to achieve effective organization of recommendations in user's 2-D home-grid.","author":[{"dropping-particle":"","family":"Agrawal","given":"Saurabh","non-dropping-particle":"","parse-names":false,"suffix":""},{"dropping-particle":"","family":"Trenkle","given":"John","non-dropping-particle":"","parse-names":false,"suffix":""},{"dropping-particle":"","family":"Kawale","given":"Jaya","non-dropping-particle":"","parse-names":false,"suffix":""}],"container-title":"Proceedings of the 17th ACM Conference on Recommender Systems, RecSys 2023","id":"ITEM-2","issued":{"date-parts":[["2023"]]},"title":"Beyond Labels: Leveraging Deep Learning and LLMs for Content Metadata","type":"paper-conference"},"uris":["http://www.mendeley.com/documents/?uuid=6286044b-28b6-38aa-819e-651d92607443"]},{"id":"ITEM-3","itemData":{"DOI":"10.18653/v1/2021.emnlp-main.699","abstract":"Natural language generation (NLG) benchmarks provide an important avenue to measure progress and develop better NLG systems. Unfortunately, the lack of publicly available NLG benchmarks for low-resource languages poses a challenging barrier for building NLG systems that work well for languages with limited amounts of data. Here we introduce IndoNLG, the first benchmark to measure natural language generation (NLG) progress in three low-resource-yet widely spoken-languages of Indonesia: Indonesian, Javanese, and Sundanese. Altogether, these languages are spoken by more than 100 million native speakers, and hence constitute an important use case of NLG systems today. Concretely, IndoNLG covers six tasks: summarization, question answering, chit-chat, and three different pairs of machine translation (MT) tasks. We collate a clean pretraining corpus of Indonesian, Sundanese, and Javanese datasets, Indo4B-Plus, which is used to pretrain our models: IndoBART and IndoGPT. We show that IndoBART and IndoGPT achieve competitive performance on all tasks-despite using only one-fifth the parameters of a larger multilingual model, mBARTLARGE (Liu et al., 2020). This finding emphasizes the importance of pretraining on closely related, local languages to achieve more efficient learning and faster inference for very low-resource languages like Javanese and Sundanese.","author":[{"dropping-particle":"","family":"Cahyawijaya","given":"Samuel","non-dropping-particle":"","parse-names":false,"suffix":""},{"dropping-particle":"","family":"Winata","given":"Genta Indra","non-dropping-particle":"","parse-names":false,"suffix":""},{"dropping-particle":"","family":"Wilie","given":"Bryan","non-dropping-particle":"","parse-names":false,"suffix":""},{"dropping-particle":"","family":"Vincentio","given":"Karissa","non-dropping-particle":"","parse-names":false,"suffix":""},{"dropping-particle":"","family":"Li","given":"Xiaohong","non-dropping-particle":"","parse-names":false,"suffix":""},{"dropping-particle":"","family":"Kuncoro","given":"Adhiguna","non-dropping-particle":"","parse-names":false,"suffix":""},{"dropping-particle":"","family":"Ruder","given":"Sebastian","non-dropping-particle":"","parse-names":false,"suffix":""},{"dropping-particle":"","family":"Lim","given":"Zhi Yuan","non-dropping-particle":"","parse-names":false,"suffix":""},{"dropping-particle":"","family":"Bahar","given":"Syafri","non-dropping-particle":"","parse-names":false,"suffix":""},{"dropping-particle":"","family":"Khodra","given":"Masayu Leylia","non-dropping-particle":"","parse-names":false,"suffix":""},{"dropping-particle":"","family":"Purwarianti","given":"Ayu","non-dropping-particle":"","parse-names":false,"suffix":""},{"dropping-particle":"","family":"Fung","given":"Pascale","non-dropping-particle":"","parse-names":false,"suffix":""}],"container-title":"EMNLP 2021 - 2021 Conference on Empirical Methods in Natural Language Processing, Proceedings","id":"ITEM-3","issued":{"date-parts":[["2021"]]},"title":"IndoNLG: Benchmark and Resources for Evaluating Indonesian Natural Language Generation","type":"paper-conference"},"uris":["http://www.mendeley.com/documents/?uuid=bf299318-be0c-3596-8ccb-0f3a1a353371"]}],"mendeley":{"formattedCitation":"[18], [20], [21]","plainTextFormattedCitation":"[18], [20], [21]","previouslyFormattedCitation":"[18], [20], [21]"},"properties":{"noteIndex":0},"schema":"https://github.com/citation-style-language/schema/raw/master/csl-citation.json"}</w:instrText>
      </w:r>
      <w:r w:rsidRPr="004F1383">
        <w:rPr>
          <w:bCs/>
          <w:noProof/>
          <w:color w:val="000000"/>
          <w:szCs w:val="20"/>
          <w:lang w:val="it-IT"/>
        </w:rPr>
        <w:fldChar w:fldCharType="separate"/>
      </w:r>
      <w:r w:rsidR="00687E5E" w:rsidRPr="00687E5E">
        <w:rPr>
          <w:bCs/>
          <w:noProof/>
          <w:color w:val="000000"/>
          <w:szCs w:val="20"/>
          <w:lang w:val="it-IT"/>
        </w:rPr>
        <w:t>[18], [20], [21]</w:t>
      </w:r>
      <w:r w:rsidRPr="004F1383">
        <w:rPr>
          <w:bCs/>
          <w:noProof/>
          <w:color w:val="000000"/>
          <w:szCs w:val="20"/>
          <w:lang w:val="it-IT"/>
        </w:rPr>
        <w:fldChar w:fldCharType="end"/>
      </w:r>
      <w:r w:rsidRPr="00006603">
        <w:rPr>
          <w:bCs/>
          <w:noProof/>
          <w:color w:val="000000"/>
          <w:szCs w:val="20"/>
          <w:lang w:val="it-IT"/>
        </w:rPr>
        <w:t>. Hal ini menyebabkan variasi kualitas bahasa serta akurasi rekomendasi yang belum optimal.</w:t>
      </w:r>
    </w:p>
    <w:p w14:paraId="3D3ECC9F" w14:textId="572056E5" w:rsidR="00006603" w:rsidRPr="004F1383" w:rsidRDefault="0088359B" w:rsidP="00006603">
      <w:pPr>
        <w:spacing w:after="120"/>
        <w:rPr>
          <w:bCs/>
          <w:noProof/>
          <w:color w:val="000000"/>
          <w:szCs w:val="20"/>
          <w:lang w:val="it-IT"/>
        </w:rPr>
      </w:pPr>
      <w:r w:rsidRPr="0088359B">
        <w:rPr>
          <w:bCs/>
          <w:noProof/>
          <w:color w:val="000000"/>
          <w:szCs w:val="20"/>
          <w:lang w:val="it-IT"/>
        </w:rPr>
        <w:t xml:space="preserve">Untuk mengatasi keterbatasan tersebut, berkembang paradigma </w:t>
      </w:r>
      <w:r w:rsidRPr="0088359B">
        <w:rPr>
          <w:bCs/>
          <w:i/>
          <w:iCs/>
          <w:noProof/>
          <w:color w:val="000000"/>
          <w:szCs w:val="20"/>
          <w:lang w:val="it-IT"/>
        </w:rPr>
        <w:t>non-fine tuning</w:t>
      </w:r>
      <w:r w:rsidRPr="0088359B">
        <w:rPr>
          <w:bCs/>
          <w:noProof/>
          <w:color w:val="000000"/>
          <w:szCs w:val="20"/>
          <w:lang w:val="it-IT"/>
        </w:rPr>
        <w:t xml:space="preserve"> </w:t>
      </w:r>
      <w:r w:rsidR="008A5CEF">
        <w:rPr>
          <w:bCs/>
          <w:noProof/>
          <w:color w:val="000000"/>
          <w:szCs w:val="20"/>
          <w:lang w:val="it-IT"/>
        </w:rPr>
        <w:t xml:space="preserve">LLM </w:t>
      </w:r>
      <w:r w:rsidRPr="0088359B">
        <w:rPr>
          <w:bCs/>
          <w:noProof/>
          <w:color w:val="000000"/>
          <w:szCs w:val="20"/>
          <w:lang w:val="it-IT"/>
        </w:rPr>
        <w:t xml:space="preserve">melalui strategi </w:t>
      </w:r>
      <w:r w:rsidRPr="0088359B">
        <w:rPr>
          <w:bCs/>
          <w:i/>
          <w:iCs/>
          <w:noProof/>
          <w:color w:val="000000"/>
          <w:szCs w:val="20"/>
          <w:lang w:val="it-IT"/>
        </w:rPr>
        <w:t>adaptive prompting</w:t>
      </w:r>
      <w:r w:rsidRPr="0088359B">
        <w:rPr>
          <w:bCs/>
          <w:noProof/>
          <w:color w:val="000000"/>
          <w:szCs w:val="20"/>
          <w:lang w:val="it-IT"/>
        </w:rPr>
        <w:t xml:space="preserve">, yaitu penyesuaian </w:t>
      </w:r>
      <w:r w:rsidRPr="0088359B">
        <w:rPr>
          <w:bCs/>
          <w:i/>
          <w:iCs/>
          <w:noProof/>
          <w:color w:val="000000"/>
          <w:szCs w:val="20"/>
          <w:lang w:val="it-IT"/>
        </w:rPr>
        <w:t>prompt</w:t>
      </w:r>
      <w:r w:rsidRPr="0088359B">
        <w:rPr>
          <w:bCs/>
          <w:noProof/>
          <w:color w:val="000000"/>
          <w:szCs w:val="20"/>
          <w:lang w:val="it-IT"/>
        </w:rPr>
        <w:t>—instruksi yang diberikan pengguna ke sistem—secara dinamis tanpa perlu melakukan pelatihan ulang terhadap parameter model</w:t>
      </w:r>
      <w:r w:rsidR="00006603" w:rsidRPr="004F1383">
        <w:rPr>
          <w:bCs/>
          <w:noProof/>
          <w:color w:val="000000"/>
          <w:szCs w:val="20"/>
          <w:lang w:val="it-IT"/>
        </w:rPr>
        <w:t xml:space="preserve"> </w:t>
      </w:r>
      <w:r w:rsidR="00006603" w:rsidRPr="004F1383">
        <w:rPr>
          <w:bCs/>
          <w:noProof/>
          <w:color w:val="000000"/>
          <w:szCs w:val="20"/>
          <w:lang w:val="it-IT"/>
        </w:rPr>
        <w:fldChar w:fldCharType="begin" w:fldLock="1"/>
      </w:r>
      <w:r w:rsidR="00F611EE">
        <w:rPr>
          <w:bCs/>
          <w:noProof/>
          <w:color w:val="000000"/>
          <w:szCs w:val="20"/>
          <w:lang w:val="it-IT"/>
        </w:rPr>
        <w:instrText>ADDIN CSL_CITATION {"citationItems":[{"id":"ITEM-1","itemData":{"DOI":"10.1162/tacl_a_00619","ISSN":"2307387X","abstract":"The emergence of Pre-trained Language Models (PLMs) has achieved tremendous success in the field of Natural Language Processing (NLP) by learning universal representations on large corpora in a self-supervised manner. The pre-trained models and the learned representations can be beneficial to a series of downstream NLP tasks. This training paradigm has recently been adapted to the recommendation domain and is considered a promising approach by both academia and in-dustry. In this paper, we systematically inves-tigate how to extract and transfer knowledge from pre-trained models learned by different PLM-related training paradigms to improve recommendation performance from various perspectives, such as generality, sparsity, ef-ficiency and effectiveness. Specifically, we propose a comprehensive taxonomy to divide existing PLM-based recommender systems w.r.t. their training strategies and objectives. Then, we analyze and summarize the connection between PLM-based training paradigms and different input data types for recommender systems. Finally, we elaborate on open issues and future research directions in this vibrant field.","author":[{"dropping-particle":"","family":"Liu","given":"Peng","non-dropping-particle":"","parse-names":false,"suffix":""},{"dropping-particle":"","family":"Zhang","given":"Lemei","non-dropping-particle":"","parse-names":false,"suffix":""},{"dropping-particle":"","family":"Gulla","given":"Jon Atle","non-dropping-particle":"","parse-names":false,"suffix":""}],"container-title":"Transactions of the Association for Computational Linguistics","id":"ITEM-1","issued":{"date-parts":[["2023"]]},"title":"Pre-train, Prompt, and Recommendation: A Comprehensive Survey of Language Modeling Paradigm Adaptations in Recommender Systems","type":"article-journal","volume":"11"},"uris":["http://www.mendeley.com/documents/?uuid=6fd15376-1f80-340e-b69e-1a681baf2db3"]},{"id":"ITEM-2","itemData":{"DOI":"10.1145/3604915.3608883","abstract":"Content metadata plays a very important role in movie recommender systems as it provides valuable information about various aspects of a movie such as genre, cast, plot synopsis, box office summary, etc. Analyzing the metadata can help understand the user preferences to generate personalized recommendations and item cold starting. In this talk, we will focus on one particular type of metadata - genre labels. Genre labels associated with a movie or a TV series help categorize a collection of titles into different themes and correspondingly setting up the audience expectation. We present some of the challenges associated with using genre label information and propose a new way of examining the genre information that we call as the Genre Spectrum. The Genre Spectrum helps capture the various nuanced genres in a title and our offline and online experiments corroborate the effectiveness of the approach. Furthermore, we also talk about applications of LLMs in augmenting content metadata which could eventually be used to achieve effective organization of recommendations in user's 2-D home-grid.","author":[{"dropping-particle":"","family":"Agrawal","given":"Saurabh","non-dropping-particle":"","parse-names":false,"suffix":""},{"dropping-particle":"","family":"Trenkle","given":"John","non-dropping-particle":"","parse-names":false,"suffix":""},{"dropping-particle":"","family":"Kawale","given":"Jaya","non-dropping-particle":"","parse-names":false,"suffix":""}],"container-title":"Proceedings of the 17th ACM Conference on Recommender Systems, RecSys 2023","id":"ITEM-2","issued":{"date-parts":[["2023"]]},"title":"Beyond Labels: Leveraging Deep Learning and LLMs for Content Metadata","type":"paper-conference"},"uris":["http://www.mendeley.com/documents/?uuid=6286044b-28b6-38aa-819e-651d92607443"]},{"id":"ITEM-3","itemData":{"author":[{"dropping-particle":"","family":"Xu","given":"Lanling","non-dropping-particle":"","parse-names":false,"suffix":""},{"dropping-particle":"","family":"Zhang","given":"Junjie","non-dropping-particle":"","parse-names":false,"suffix":""},{"dropping-particle":"","family":"Li","given":"Bingqian","non-dropping-particle":"","parse-names":false,"suffix":""},{"dropping-particle":"","family":"Wang","given":"Jinpeng","non-dropping-particle":"","parse-names":false,"suffix":""},{"dropping-particle":"","family":"Chen","given":"Sheng","non-dropping-particle":"","parse-names":false,"suffix":""},{"dropping-particle":"","family":"Zhao","given":"Wayne Xin","non-dropping-particle":"","parse-names":false,"suffix":""},{"dropping-particle":"","family":"Wen","given":"Ji-Rong","non-dropping-particle":"","parse-names":false,"suffix":""}],"container-title":"ACM Transactions on Knowledge Discovery from Data","id":"ITEM-3","issue":"5","issued":{"date-parts":[["2025"]]},"page":"1 - 51","title":"Tapping the Potential of Large Language Models as Recommender Systems: A Comprehensive Framework and Empirical Analysis","type":"article-journal","volume":"19"},"uris":["http://www.mendeley.com/documents/?uuid=2ad02e9f-8e66-47c5-b281-e53fb122ead8"]},{"id":"ITEM-4","itemData":{"author":[{"dropping-particle":"","family":"Huang","given":"Xu","non-dropping-particle":"","parse-names":false,"suffix":""},{"dropping-particle":"","family":"Lian","given":"Jianxun","non-dropping-particle":"","parse-names":false,"suffix":""},{"dropping-particle":"","family":"Lei","given":"Yuxuan","non-dropping-particle":"","parse-names":false,"suffix":""},{"dropping-particle":"","family":"Yao","given":"Jing","non-dropping-particle":"","parse-names":false,"suffix":""},{"dropping-particle":"","family":"Lian","given":"Defu","non-dropping-particle":"","parse-names":false,"suffix":""},{"dropping-particle":"","family":"Xie","given":"Xing","non-dropping-particle":"","parse-names":false,"suffix":""}],"container-title":"ACM Transactions on Information Systems2","id":"ITEM-4","issue":"4","issued":{"date-parts":[["2025"]]},"page":"1-33","title":"Recommender AI Agent: Integrating Large Language Models for Interactive Recommendations","type":"article-journal","volume":"43"},"uris":["http://www.mendeley.com/documents/?uuid=c41a99c1-8b01-4dce-824a-c3e92c3a66e6"]}],"mendeley":{"formattedCitation":"[3], [18], [19], [22]","plainTextFormattedCitation":"[3], [18], [19], [22]","previouslyFormattedCitation":"[3], [18], [19], [22]"},"properties":{"noteIndex":0},"schema":"https://github.com/citation-style-language/schema/raw/master/csl-citation.json"}</w:instrText>
      </w:r>
      <w:r w:rsidR="00006603" w:rsidRPr="004F1383">
        <w:rPr>
          <w:bCs/>
          <w:noProof/>
          <w:color w:val="000000"/>
          <w:szCs w:val="20"/>
          <w:lang w:val="it-IT"/>
        </w:rPr>
        <w:fldChar w:fldCharType="separate"/>
      </w:r>
      <w:r w:rsidR="00687E5E" w:rsidRPr="00687E5E">
        <w:rPr>
          <w:bCs/>
          <w:noProof/>
          <w:color w:val="000000"/>
          <w:szCs w:val="20"/>
          <w:lang w:val="it-IT"/>
        </w:rPr>
        <w:t>[3], [18], [19], [22]</w:t>
      </w:r>
      <w:r w:rsidR="00006603" w:rsidRPr="004F1383">
        <w:rPr>
          <w:bCs/>
          <w:noProof/>
          <w:color w:val="000000"/>
          <w:szCs w:val="20"/>
          <w:lang w:val="it-IT"/>
        </w:rPr>
        <w:fldChar w:fldCharType="end"/>
      </w:r>
      <w:r w:rsidR="00006603" w:rsidRPr="00006603">
        <w:rPr>
          <w:bCs/>
          <w:noProof/>
          <w:color w:val="000000"/>
          <w:szCs w:val="20"/>
          <w:lang w:val="it-IT"/>
        </w:rPr>
        <w:t>. Pendekatan ini berpotensi meningkatkan relevansi dan akurasi rekomendasi, tetapi sejauh ini belum pernah diuji secara sistematis pada tugas rekomendasi berita berbahasa Indonesia.</w:t>
      </w:r>
    </w:p>
    <w:p w14:paraId="6889ED89" w14:textId="001469DD" w:rsidR="00006603" w:rsidRPr="00F05686" w:rsidRDefault="00006603" w:rsidP="00006603">
      <w:pPr>
        <w:spacing w:after="120"/>
        <w:rPr>
          <w:bCs/>
          <w:noProof/>
          <w:color w:val="000000"/>
          <w:szCs w:val="20"/>
          <w:lang w:val="it-IT"/>
        </w:rPr>
      </w:pPr>
      <w:r w:rsidRPr="00006603">
        <w:rPr>
          <w:bCs/>
          <w:noProof/>
          <w:color w:val="000000"/>
          <w:szCs w:val="20"/>
          <w:lang w:val="it-IT"/>
        </w:rPr>
        <w:t xml:space="preserve">Beberapa penelitian memang telah mengevaluasi performa LLM dalam konteks Bahasa Indonesia, baik pada tugas NLP umum </w:t>
      </w:r>
      <w:r>
        <w:rPr>
          <w:bCs/>
          <w:noProof/>
          <w:color w:val="000000"/>
          <w:szCs w:val="20"/>
          <w:lang w:val="it-IT"/>
        </w:rPr>
        <w:fldChar w:fldCharType="begin" w:fldLock="1"/>
      </w:r>
      <w:r w:rsidR="00F611EE">
        <w:rPr>
          <w:bCs/>
          <w:noProof/>
          <w:color w:val="000000"/>
          <w:szCs w:val="20"/>
          <w:lang w:val="it-IT"/>
        </w:rPr>
        <w:instrText>ADDIN CSL_CITATION {"citationItems":[{"id":"ITEM-1","itemData":{"DOI":"10.12345/jacodi.v1i01.141","author":[{"dropping-particle":"","family":"Kusuma","given":"Muhamamad Romadhona","non-dropping-particle":"","parse-names":false,"suffix":""},{"dropping-particle":"","family":"Ternado","given":"Leo","non-dropping-particle":"","parse-names":false,"suffix":""},{"dropping-particle":"","family":"Yudhiarma","given":"","non-dropping-particle":"","parse-names":false,"suffix":""}],"container-title":"The Journal of Applied Computing and Digital Information","id":"ITEM-1","issue":"01","issued":{"date-parts":[["2025"]]},"title":"Evaluasi Kinerja Model LLM Terkuantisasi pada Tugas Bahasa Indonesia","type":"article-journal","volume":"01"},"uris":["http://www.mendeley.com/documents/?uuid=f951661a-f0e5-4fa8-a9d9-0b342d1057be"]}],"mendeley":{"formattedCitation":"[23]","plainTextFormattedCitation":"[23]","previouslyFormattedCitation":"[23]"},"properties":{"noteIndex":0},"schema":"https://github.com/citation-style-language/schema/raw/master/csl-citation.json"}</w:instrText>
      </w:r>
      <w:r>
        <w:rPr>
          <w:bCs/>
          <w:noProof/>
          <w:color w:val="000000"/>
          <w:szCs w:val="20"/>
          <w:lang w:val="it-IT"/>
        </w:rPr>
        <w:fldChar w:fldCharType="separate"/>
      </w:r>
      <w:r w:rsidR="00687E5E" w:rsidRPr="00687E5E">
        <w:rPr>
          <w:bCs/>
          <w:noProof/>
          <w:color w:val="000000"/>
          <w:szCs w:val="20"/>
          <w:lang w:val="it-IT"/>
        </w:rPr>
        <w:t>[23]</w:t>
      </w:r>
      <w:r>
        <w:rPr>
          <w:bCs/>
          <w:noProof/>
          <w:color w:val="000000"/>
          <w:szCs w:val="20"/>
          <w:lang w:val="it-IT"/>
        </w:rPr>
        <w:fldChar w:fldCharType="end"/>
      </w:r>
      <w:r w:rsidRPr="00006603">
        <w:rPr>
          <w:bCs/>
          <w:noProof/>
          <w:color w:val="000000"/>
          <w:szCs w:val="20"/>
          <w:lang w:val="it-IT"/>
        </w:rPr>
        <w:t xml:space="preserve"> maupun dalam kerangka </w:t>
      </w:r>
      <w:r w:rsidRPr="00006603">
        <w:rPr>
          <w:bCs/>
          <w:i/>
          <w:iCs/>
          <w:noProof/>
          <w:color w:val="000000"/>
          <w:szCs w:val="20"/>
          <w:lang w:val="it-IT"/>
        </w:rPr>
        <w:t>retrieval-augmented generation</w:t>
      </w:r>
      <w:r w:rsidRPr="00006603">
        <w:rPr>
          <w:bCs/>
          <w:noProof/>
          <w:color w:val="000000"/>
          <w:szCs w:val="20"/>
          <w:lang w:val="it-IT"/>
        </w:rPr>
        <w:t xml:space="preserve"> </w:t>
      </w:r>
      <w:r>
        <w:rPr>
          <w:bCs/>
          <w:noProof/>
          <w:color w:val="000000"/>
          <w:szCs w:val="20"/>
          <w:lang w:val="it-IT"/>
        </w:rPr>
        <w:fldChar w:fldCharType="begin" w:fldLock="1"/>
      </w:r>
      <w:r w:rsidR="00F611EE">
        <w:rPr>
          <w:bCs/>
          <w:noProof/>
          <w:color w:val="000000"/>
          <w:szCs w:val="20"/>
          <w:lang w:val="it-IT"/>
        </w:rPr>
        <w:instrText>ADDIN CSL_CITATION {"citationItems":[{"id":"ITEM-1","itemData":{"author":[{"dropping-particle":"","family":"Ongris","given":"Jaycent G.","non-dropping-particle":"","parse-names":false,"suffix":""},{"dropping-particle":"","family":"Tjitrahardja","given":"Eduardus","non-dropping-particle":"","parse-names":false,"suffix":""},{"dropping-particle":"","family":"Darari","given":"Fariz","non-dropping-particle":"","parse-names":false,"suffix":""},{"dropping-particle":"","family":"Ekaputra","given":"Fajar J.","non-dropping-particle":"","parse-names":false,"suffix":""}],"container-title":"4th International Workshop on LLM-Integrated Knowledge Graph Generation from Text","id":"ITEM-1","issued":{"date-parts":[["2025"]]},"publisher-place":"Portoroz, Slovenia","title":"FrOG: Framework of Open GraphRAG","type":"paper-conference"},"uris":["http://www.mendeley.com/documents/?uuid=1bb0c08d-8584-4810-b416-4475219e3413"]}],"mendeley":{"formattedCitation":"[24]","plainTextFormattedCitation":"[24]","previouslyFormattedCitation":"[24]"},"properties":{"noteIndex":0},"schema":"https://github.com/citation-style-language/schema/raw/master/csl-citation.json"}</w:instrText>
      </w:r>
      <w:r>
        <w:rPr>
          <w:bCs/>
          <w:noProof/>
          <w:color w:val="000000"/>
          <w:szCs w:val="20"/>
          <w:lang w:val="it-IT"/>
        </w:rPr>
        <w:fldChar w:fldCharType="separate"/>
      </w:r>
      <w:r w:rsidR="00687E5E" w:rsidRPr="00687E5E">
        <w:rPr>
          <w:bCs/>
          <w:noProof/>
          <w:color w:val="000000"/>
          <w:szCs w:val="20"/>
          <w:lang w:val="it-IT"/>
        </w:rPr>
        <w:t>[24]</w:t>
      </w:r>
      <w:r>
        <w:rPr>
          <w:bCs/>
          <w:noProof/>
          <w:color w:val="000000"/>
          <w:szCs w:val="20"/>
          <w:lang w:val="it-IT"/>
        </w:rPr>
        <w:fldChar w:fldCharType="end"/>
      </w:r>
      <w:r w:rsidRPr="00006603">
        <w:rPr>
          <w:bCs/>
          <w:noProof/>
          <w:color w:val="000000"/>
          <w:szCs w:val="20"/>
          <w:lang w:val="it-IT"/>
        </w:rPr>
        <w:t xml:space="preserve">, tetapi belum menyentuh ranah rekomendasi berita generatif berbasis </w:t>
      </w:r>
      <w:r w:rsidRPr="00006603">
        <w:rPr>
          <w:bCs/>
          <w:noProof/>
          <w:color w:val="000000"/>
          <w:szCs w:val="20"/>
          <w:lang w:val="it-IT"/>
        </w:rPr>
        <w:t>sesi dengan korpus berita riil.</w:t>
      </w:r>
      <w:r>
        <w:rPr>
          <w:bCs/>
          <w:noProof/>
          <w:color w:val="000000"/>
          <w:szCs w:val="20"/>
          <w:lang w:val="it-IT"/>
        </w:rPr>
        <w:t xml:space="preserve"> </w:t>
      </w:r>
      <w:r w:rsidR="00861A61" w:rsidRPr="00861A61">
        <w:rPr>
          <w:bCs/>
          <w:noProof/>
          <w:color w:val="000000"/>
          <w:szCs w:val="20"/>
          <w:lang w:val="it-IT"/>
        </w:rPr>
        <w:t xml:space="preserve">Studi ini menekankan penerapan LLM </w:t>
      </w:r>
      <w:r w:rsidR="00861A61" w:rsidRPr="00861A61">
        <w:rPr>
          <w:bCs/>
          <w:i/>
          <w:iCs/>
          <w:noProof/>
          <w:color w:val="000000"/>
          <w:szCs w:val="20"/>
          <w:lang w:val="it-IT"/>
        </w:rPr>
        <w:t>open weight</w:t>
      </w:r>
      <w:r w:rsidR="00861A61" w:rsidRPr="00861A61">
        <w:rPr>
          <w:bCs/>
          <w:noProof/>
          <w:color w:val="000000"/>
          <w:szCs w:val="20"/>
          <w:lang w:val="it-IT"/>
        </w:rPr>
        <w:t xml:space="preserve"> secara lokal melalui Ollama, yang relevan bagi industri media karena selain menjaga privasi data pembaca, juga lebih efisien biaya dibandingkan penggunaan LLM berbasis API berlangganan</w:t>
      </w:r>
      <w:r w:rsidR="00F05686" w:rsidRPr="00F05686">
        <w:rPr>
          <w:bCs/>
          <w:noProof/>
          <w:color w:val="000000"/>
          <w:szCs w:val="20"/>
          <w:lang w:val="it-IT"/>
        </w:rPr>
        <w:t>.</w:t>
      </w:r>
    </w:p>
    <w:p w14:paraId="0E6A7D9C" w14:textId="630D6D39" w:rsidR="00006603" w:rsidRPr="00006603" w:rsidRDefault="00006603" w:rsidP="00006603">
      <w:pPr>
        <w:spacing w:after="120"/>
        <w:rPr>
          <w:bCs/>
          <w:noProof/>
          <w:color w:val="000000"/>
          <w:szCs w:val="20"/>
          <w:lang w:val="it-IT"/>
        </w:rPr>
      </w:pPr>
      <w:r w:rsidRPr="00006603">
        <w:rPr>
          <w:bCs/>
          <w:noProof/>
          <w:color w:val="000000"/>
          <w:szCs w:val="20"/>
          <w:lang w:val="it-IT"/>
        </w:rPr>
        <w:t xml:space="preserve">Berangkat dari celah tersebut, penelitian ini mengusulkan evaluasi performa </w:t>
      </w:r>
      <w:r w:rsidRPr="00006603">
        <w:rPr>
          <w:i/>
          <w:iCs/>
          <w:noProof/>
          <w:color w:val="000000"/>
          <w:szCs w:val="20"/>
          <w:lang w:val="it-IT"/>
        </w:rPr>
        <w:t>prompting</w:t>
      </w:r>
      <w:r w:rsidRPr="00006603">
        <w:rPr>
          <w:noProof/>
          <w:color w:val="000000"/>
          <w:szCs w:val="20"/>
          <w:lang w:val="it-IT"/>
        </w:rPr>
        <w:t xml:space="preserve"> </w:t>
      </w:r>
      <w:r w:rsidR="00450A42" w:rsidRPr="004A62A1">
        <w:rPr>
          <w:noProof/>
          <w:color w:val="000000"/>
          <w:szCs w:val="20"/>
          <w:lang w:val="it-IT"/>
        </w:rPr>
        <w:t>adaptif</w:t>
      </w:r>
      <w:r w:rsidRPr="00006603">
        <w:rPr>
          <w:bCs/>
          <w:noProof/>
          <w:color w:val="000000"/>
          <w:szCs w:val="20"/>
          <w:lang w:val="it-IT"/>
        </w:rPr>
        <w:t xml:space="preserve"> pada LLM sebagai Agen AI untuk rekomendasi berita generatif berbahasa Indonesia. Agen ini dirancang untuk beradaptasi dengan interaksi terbaru pengguna, sehingga dapat meningkatkan relevansi konteks, memperbaiki </w:t>
      </w:r>
      <w:r w:rsidR="004A62A1">
        <w:rPr>
          <w:bCs/>
          <w:noProof/>
          <w:color w:val="000000"/>
          <w:szCs w:val="20"/>
          <w:lang w:val="it-IT"/>
        </w:rPr>
        <w:t>kualitas ranking</w:t>
      </w:r>
      <w:r w:rsidRPr="00006603">
        <w:rPr>
          <w:bCs/>
          <w:noProof/>
          <w:color w:val="000000"/>
          <w:szCs w:val="20"/>
          <w:lang w:val="it-IT"/>
        </w:rPr>
        <w:t>, dan memperkaya kualitas narasi rekomendasi yang dihasilkan.</w:t>
      </w:r>
    </w:p>
    <w:p w14:paraId="290B2E32" w14:textId="72507718" w:rsidR="00DF0BEE" w:rsidRPr="007309E6" w:rsidRDefault="004055A4" w:rsidP="00B95B45">
      <w:pPr>
        <w:pStyle w:val="Heading1"/>
        <w:numPr>
          <w:ilvl w:val="0"/>
          <w:numId w:val="1"/>
        </w:numPr>
        <w:spacing w:before="0"/>
        <w:ind w:left="284" w:hanging="284"/>
        <w:rPr>
          <w:noProof/>
          <w:lang w:val="id-ID"/>
        </w:rPr>
      </w:pPr>
      <w:r w:rsidRPr="007309E6">
        <w:rPr>
          <w:noProof/>
          <w:lang w:val="id-ID"/>
        </w:rPr>
        <w:t>Metode</w:t>
      </w:r>
      <w:r w:rsidR="00DF0BEE" w:rsidRPr="007309E6">
        <w:rPr>
          <w:noProof/>
          <w:lang w:val="id-ID"/>
        </w:rPr>
        <w:t xml:space="preserve"> Penelitian</w:t>
      </w:r>
    </w:p>
    <w:p w14:paraId="156D0A3C" w14:textId="14354968" w:rsidR="00CC392A" w:rsidRDefault="00CC392A" w:rsidP="00CC392A">
      <w:pPr>
        <w:spacing w:after="120"/>
        <w:rPr>
          <w:noProof/>
          <w:color w:val="000000"/>
          <w:lang w:val="id-ID"/>
        </w:rPr>
      </w:pPr>
      <w:r w:rsidRPr="00CC392A">
        <w:rPr>
          <w:noProof/>
          <w:color w:val="000000"/>
          <w:lang w:val="id-ID"/>
        </w:rPr>
        <w:t xml:space="preserve">Penelitian ini bertujuan mengevaluasi performa </w:t>
      </w:r>
      <w:r w:rsidRPr="00CC392A">
        <w:rPr>
          <w:i/>
          <w:iCs/>
          <w:noProof/>
          <w:color w:val="000000"/>
          <w:lang w:val="id-ID"/>
        </w:rPr>
        <w:t xml:space="preserve">prompting </w:t>
      </w:r>
      <w:r w:rsidR="006B33FB">
        <w:rPr>
          <w:i/>
          <w:iCs/>
          <w:noProof/>
          <w:color w:val="000000"/>
          <w:lang w:val="id-ID"/>
        </w:rPr>
        <w:t xml:space="preserve">adaptif </w:t>
      </w:r>
      <w:r w:rsidRPr="00CC392A">
        <w:rPr>
          <w:noProof/>
          <w:color w:val="000000"/>
          <w:lang w:val="id-ID"/>
        </w:rPr>
        <w:t>pada LLM</w:t>
      </w:r>
      <w:r>
        <w:rPr>
          <w:noProof/>
          <w:color w:val="000000"/>
          <w:lang w:val="id-ID"/>
        </w:rPr>
        <w:t xml:space="preserve"> </w:t>
      </w:r>
      <w:r w:rsidR="007C3A16" w:rsidRPr="007C3A16">
        <w:rPr>
          <w:i/>
          <w:iCs/>
          <w:noProof/>
          <w:color w:val="000000"/>
          <w:lang w:val="id-ID"/>
        </w:rPr>
        <w:t xml:space="preserve">open </w:t>
      </w:r>
      <w:r w:rsidR="00861A61">
        <w:rPr>
          <w:i/>
          <w:iCs/>
          <w:noProof/>
          <w:color w:val="000000"/>
          <w:lang w:val="id-ID"/>
        </w:rPr>
        <w:t xml:space="preserve">weight </w:t>
      </w:r>
      <w:r w:rsidRPr="00CC392A">
        <w:rPr>
          <w:noProof/>
          <w:color w:val="000000"/>
          <w:lang w:val="id-ID"/>
        </w:rPr>
        <w:t xml:space="preserve">yang berperan sebagai Agen AI untuk </w:t>
      </w:r>
      <w:r>
        <w:rPr>
          <w:noProof/>
          <w:color w:val="000000"/>
          <w:lang w:val="id-ID"/>
        </w:rPr>
        <w:t>SR</w:t>
      </w:r>
      <w:r w:rsidRPr="00CC392A">
        <w:rPr>
          <w:noProof/>
          <w:color w:val="000000"/>
          <w:lang w:val="id-ID"/>
        </w:rPr>
        <w:t xml:space="preserve"> berita generatif berbahasa Indonesia. Evaluasi dilakukan dengan membandingkan </w:t>
      </w:r>
      <w:r w:rsidRPr="00CC392A">
        <w:rPr>
          <w:i/>
          <w:iCs/>
          <w:noProof/>
          <w:color w:val="000000"/>
          <w:lang w:val="id-ID"/>
        </w:rPr>
        <w:t xml:space="preserve">prompting </w:t>
      </w:r>
      <w:r w:rsidR="006B33FB">
        <w:rPr>
          <w:i/>
          <w:iCs/>
          <w:noProof/>
          <w:color w:val="000000"/>
          <w:lang w:val="id-ID"/>
        </w:rPr>
        <w:t xml:space="preserve">adaptif </w:t>
      </w:r>
      <w:r w:rsidR="006B33FB" w:rsidRPr="006B33FB">
        <w:rPr>
          <w:noProof/>
          <w:color w:val="000000"/>
          <w:lang w:val="id-ID"/>
        </w:rPr>
        <w:t xml:space="preserve">yang </w:t>
      </w:r>
      <w:r w:rsidRPr="006B33FB">
        <w:rPr>
          <w:noProof/>
          <w:color w:val="000000"/>
          <w:lang w:val="id-ID"/>
        </w:rPr>
        <w:t>dinamis</w:t>
      </w:r>
      <w:r w:rsidRPr="00CC392A">
        <w:rPr>
          <w:noProof/>
          <w:color w:val="000000"/>
          <w:lang w:val="id-ID"/>
        </w:rPr>
        <w:t xml:space="preserve"> dan </w:t>
      </w:r>
      <w:r w:rsidRPr="00CC392A">
        <w:rPr>
          <w:i/>
          <w:iCs/>
          <w:noProof/>
          <w:color w:val="000000"/>
          <w:lang w:val="id-ID"/>
        </w:rPr>
        <w:t>prompting statis</w:t>
      </w:r>
      <w:r w:rsidRPr="00CC392A">
        <w:rPr>
          <w:noProof/>
          <w:color w:val="000000"/>
          <w:lang w:val="id-ID"/>
        </w:rPr>
        <w:t xml:space="preserve"> melalui metode </w:t>
      </w:r>
      <w:r w:rsidRPr="00CC392A">
        <w:rPr>
          <w:i/>
          <w:iCs/>
          <w:noProof/>
          <w:color w:val="000000"/>
          <w:lang w:val="id-ID"/>
        </w:rPr>
        <w:t>live evaluation</w:t>
      </w:r>
      <w:r w:rsidRPr="00CC392A">
        <w:rPr>
          <w:noProof/>
          <w:color w:val="000000"/>
          <w:lang w:val="id-ID"/>
        </w:rPr>
        <w:t xml:space="preserve"> menggunakan aplikasi prototipe </w:t>
      </w:r>
      <w:r>
        <w:rPr>
          <w:noProof/>
          <w:color w:val="000000"/>
          <w:lang w:val="id-ID"/>
        </w:rPr>
        <w:t>SR</w:t>
      </w:r>
      <w:r w:rsidRPr="00CC392A">
        <w:rPr>
          <w:noProof/>
          <w:color w:val="000000"/>
          <w:lang w:val="id-ID"/>
        </w:rPr>
        <w:t xml:space="preserve"> berita generatif. </w:t>
      </w:r>
    </w:p>
    <w:p w14:paraId="6229A993" w14:textId="29A45376" w:rsidR="00CC392A" w:rsidRDefault="00CC392A" w:rsidP="00CC392A">
      <w:pPr>
        <w:spacing w:after="120"/>
        <w:rPr>
          <w:noProof/>
          <w:color w:val="000000"/>
          <w:lang w:val="id-ID"/>
        </w:rPr>
      </w:pPr>
      <w:r w:rsidRPr="00CC392A">
        <w:rPr>
          <w:noProof/>
          <w:color w:val="000000"/>
          <w:lang w:val="id-ID"/>
        </w:rPr>
        <w:t xml:space="preserve">Alur penelitian ditunjukkan pada Gambar 1, yang terdiri atas empat tahap utama: (1) </w:t>
      </w:r>
      <w:r w:rsidR="00D00278">
        <w:rPr>
          <w:noProof/>
          <w:color w:val="000000"/>
          <w:lang w:val="id-ID"/>
        </w:rPr>
        <w:t>P</w:t>
      </w:r>
      <w:r w:rsidRPr="00CC392A">
        <w:rPr>
          <w:noProof/>
          <w:color w:val="000000"/>
          <w:lang w:val="id-ID"/>
        </w:rPr>
        <w:t xml:space="preserve">engumpulan dan pemodelan data, (2) </w:t>
      </w:r>
      <w:r w:rsidR="00D00278">
        <w:rPr>
          <w:noProof/>
          <w:color w:val="000000"/>
          <w:lang w:val="id-ID"/>
        </w:rPr>
        <w:t>P</w:t>
      </w:r>
      <w:r w:rsidRPr="00CC392A">
        <w:rPr>
          <w:noProof/>
          <w:color w:val="000000"/>
          <w:lang w:val="id-ID"/>
        </w:rPr>
        <w:t xml:space="preserve">engembangan Agen AI rekomendasi berita, (3) </w:t>
      </w:r>
      <w:r w:rsidR="00D00278">
        <w:rPr>
          <w:noProof/>
          <w:color w:val="000000"/>
          <w:lang w:val="id-ID"/>
        </w:rPr>
        <w:t>P</w:t>
      </w:r>
      <w:r w:rsidRPr="00CC392A">
        <w:rPr>
          <w:noProof/>
          <w:color w:val="000000"/>
          <w:lang w:val="id-ID"/>
        </w:rPr>
        <w:t xml:space="preserve">engembangan prototipe </w:t>
      </w:r>
      <w:r w:rsidR="003253C0">
        <w:rPr>
          <w:noProof/>
          <w:color w:val="000000"/>
          <w:lang w:val="id-ID"/>
        </w:rPr>
        <w:t xml:space="preserve">Agen </w:t>
      </w:r>
      <w:r w:rsidR="00D00278">
        <w:rPr>
          <w:noProof/>
          <w:color w:val="000000"/>
          <w:lang w:val="id-ID"/>
        </w:rPr>
        <w:t xml:space="preserve">AI </w:t>
      </w:r>
      <w:r w:rsidRPr="00CC392A">
        <w:rPr>
          <w:noProof/>
          <w:color w:val="000000"/>
          <w:lang w:val="id-ID"/>
        </w:rPr>
        <w:t>rekomendasi</w:t>
      </w:r>
      <w:r w:rsidR="003253C0">
        <w:rPr>
          <w:noProof/>
          <w:color w:val="000000"/>
          <w:lang w:val="id-ID"/>
        </w:rPr>
        <w:t xml:space="preserve"> </w:t>
      </w:r>
      <w:r w:rsidR="00D00278">
        <w:rPr>
          <w:noProof/>
          <w:color w:val="000000"/>
          <w:lang w:val="id-ID"/>
        </w:rPr>
        <w:t>berita</w:t>
      </w:r>
      <w:r w:rsidRPr="00CC392A">
        <w:rPr>
          <w:noProof/>
          <w:color w:val="000000"/>
          <w:lang w:val="id-ID"/>
        </w:rPr>
        <w:t xml:space="preserve">, </w:t>
      </w:r>
      <w:r w:rsidR="00D00278">
        <w:rPr>
          <w:noProof/>
          <w:color w:val="000000"/>
          <w:lang w:val="id-ID"/>
        </w:rPr>
        <w:t xml:space="preserve">dan </w:t>
      </w:r>
      <w:r w:rsidRPr="00CC392A">
        <w:rPr>
          <w:noProof/>
          <w:color w:val="000000"/>
          <w:lang w:val="id-ID"/>
        </w:rPr>
        <w:t xml:space="preserve">(4) </w:t>
      </w:r>
      <w:r w:rsidR="00D00278">
        <w:rPr>
          <w:noProof/>
          <w:color w:val="000000"/>
          <w:lang w:val="id-ID"/>
        </w:rPr>
        <w:t>E</w:t>
      </w:r>
      <w:r w:rsidRPr="00CC392A">
        <w:rPr>
          <w:noProof/>
          <w:color w:val="000000"/>
          <w:lang w:val="id-ID"/>
        </w:rPr>
        <w:t xml:space="preserve">valuasi performa </w:t>
      </w:r>
      <w:r w:rsidR="00067578">
        <w:rPr>
          <w:noProof/>
          <w:color w:val="000000"/>
          <w:lang w:val="id-ID"/>
        </w:rPr>
        <w:t xml:space="preserve">strategi prompting pada </w:t>
      </w:r>
      <w:r w:rsidRPr="00CC392A">
        <w:rPr>
          <w:noProof/>
          <w:color w:val="000000"/>
          <w:lang w:val="id-ID"/>
        </w:rPr>
        <w:t>LLM.</w:t>
      </w:r>
    </w:p>
    <w:p w14:paraId="51471089" w14:textId="369E0596" w:rsidR="00BB512C" w:rsidRDefault="00CB0395" w:rsidP="00BB512C">
      <w:pPr>
        <w:spacing w:after="120"/>
        <w:jc w:val="center"/>
        <w:rPr>
          <w:noProof/>
          <w:color w:val="000000"/>
          <w:lang w:val="id-ID"/>
        </w:rPr>
      </w:pPr>
      <w:r>
        <w:rPr>
          <w:noProof/>
          <w:color w:val="000000"/>
          <w:lang w:val="id-ID"/>
        </w:rPr>
        <w:drawing>
          <wp:inline distT="0" distB="0" distL="0" distR="0" wp14:anchorId="67491F2F" wp14:editId="196E508E">
            <wp:extent cx="2611582" cy="2962122"/>
            <wp:effectExtent l="0" t="0" r="0" b="0"/>
            <wp:docPr id="17809471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47131" name="Picture 1780947131"/>
                    <pic:cNvPicPr/>
                  </pic:nvPicPr>
                  <pic:blipFill>
                    <a:blip r:embed="rId15">
                      <a:extLst>
                        <a:ext uri="{28A0092B-C50C-407E-A947-70E740481C1C}">
                          <a14:useLocalDpi xmlns:a14="http://schemas.microsoft.com/office/drawing/2010/main" val="0"/>
                        </a:ext>
                      </a:extLst>
                    </a:blip>
                    <a:stretch>
                      <a:fillRect/>
                    </a:stretch>
                  </pic:blipFill>
                  <pic:spPr>
                    <a:xfrm>
                      <a:off x="0" y="0"/>
                      <a:ext cx="2622236" cy="2974206"/>
                    </a:xfrm>
                    <a:prstGeom prst="rect">
                      <a:avLst/>
                    </a:prstGeom>
                  </pic:spPr>
                </pic:pic>
              </a:graphicData>
            </a:graphic>
          </wp:inline>
        </w:drawing>
      </w:r>
    </w:p>
    <w:p w14:paraId="597BDF07" w14:textId="336DE592" w:rsidR="00BB512C" w:rsidRPr="00CC392A" w:rsidRDefault="00BB512C" w:rsidP="00BB512C">
      <w:pPr>
        <w:pStyle w:val="Caption"/>
        <w:spacing w:after="120" w:line="360" w:lineRule="auto"/>
        <w:rPr>
          <w:noProof/>
          <w:color w:val="000000"/>
          <w:lang w:val="id-ID"/>
        </w:rPr>
      </w:pPr>
      <w:r>
        <w:rPr>
          <w:noProof/>
          <w:color w:val="000000"/>
          <w:lang w:val="id-ID"/>
        </w:rPr>
        <w:t>Gambar 1. Alur Metode Penelitian</w:t>
      </w:r>
    </w:p>
    <w:p w14:paraId="2A922CA5" w14:textId="0644E542" w:rsidR="00CC392A" w:rsidRPr="00CC392A" w:rsidRDefault="00CC392A" w:rsidP="00CC392A">
      <w:pPr>
        <w:pStyle w:val="Heading1"/>
        <w:numPr>
          <w:ilvl w:val="1"/>
          <w:numId w:val="7"/>
        </w:numPr>
        <w:spacing w:before="0"/>
        <w:rPr>
          <w:b w:val="0"/>
          <w:bCs w:val="0"/>
          <w:noProof/>
          <w:lang w:val="id-ID"/>
        </w:rPr>
      </w:pPr>
      <w:r>
        <w:rPr>
          <w:b w:val="0"/>
          <w:bCs w:val="0"/>
          <w:noProof/>
          <w:lang w:val="id-ID"/>
        </w:rPr>
        <w:t>Pengumpulan dan Pemodelan Data</w:t>
      </w:r>
    </w:p>
    <w:p w14:paraId="7E324C37" w14:textId="29F6DC59" w:rsidR="004E2ED1" w:rsidRDefault="00CC392A" w:rsidP="00CC392A">
      <w:pPr>
        <w:spacing w:after="120"/>
        <w:rPr>
          <w:noProof/>
          <w:color w:val="000000"/>
          <w:lang w:val="id-ID"/>
        </w:rPr>
      </w:pPr>
      <w:r w:rsidRPr="00CC392A">
        <w:rPr>
          <w:noProof/>
          <w:color w:val="000000"/>
          <w:lang w:val="id-ID"/>
        </w:rPr>
        <w:t xml:space="preserve">Dataset penelitian dikumpulkan dari sebuah portal berita daring di Jawa Timur melalui mekanisme </w:t>
      </w:r>
      <w:r w:rsidRPr="00CC392A">
        <w:rPr>
          <w:i/>
          <w:iCs/>
          <w:noProof/>
          <w:color w:val="000000"/>
          <w:lang w:val="id-ID"/>
        </w:rPr>
        <w:t>cookie tracking</w:t>
      </w:r>
      <w:r w:rsidRPr="00CC392A">
        <w:rPr>
          <w:noProof/>
          <w:color w:val="000000"/>
          <w:lang w:val="id-ID"/>
        </w:rPr>
        <w:t xml:space="preserve"> yang bersifat anonim. Data mencakup ID sesi, </w:t>
      </w:r>
      <w:r w:rsidR="004E2ED1">
        <w:rPr>
          <w:noProof/>
          <w:color w:val="000000"/>
          <w:lang w:val="id-ID"/>
        </w:rPr>
        <w:t xml:space="preserve">ID dan </w:t>
      </w:r>
      <w:r w:rsidRPr="00CC392A">
        <w:rPr>
          <w:noProof/>
          <w:color w:val="000000"/>
          <w:lang w:val="id-ID"/>
        </w:rPr>
        <w:t xml:space="preserve">judul berita, </w:t>
      </w:r>
      <w:r w:rsidR="004E2ED1">
        <w:rPr>
          <w:noProof/>
          <w:color w:val="000000"/>
          <w:lang w:val="id-ID"/>
        </w:rPr>
        <w:t xml:space="preserve">serta ID dan nama </w:t>
      </w:r>
      <w:r w:rsidRPr="00CC392A">
        <w:rPr>
          <w:noProof/>
          <w:color w:val="000000"/>
          <w:lang w:val="id-ID"/>
        </w:rPr>
        <w:t xml:space="preserve">kategori berita, tanpa menyertakan konten penuh karena adanya </w:t>
      </w:r>
      <w:r w:rsidRPr="00CC392A">
        <w:rPr>
          <w:noProof/>
          <w:color w:val="000000"/>
          <w:lang w:val="id-ID"/>
        </w:rPr>
        <w:lastRenderedPageBreak/>
        <w:t>perjanjian kekayaan intelektual dengan penyedia</w:t>
      </w:r>
      <w:r w:rsidR="00DC4309">
        <w:rPr>
          <w:noProof/>
          <w:color w:val="000000"/>
          <w:lang w:val="id-ID"/>
        </w:rPr>
        <w:t>, s</w:t>
      </w:r>
      <w:r w:rsidRPr="00CC392A">
        <w:rPr>
          <w:noProof/>
          <w:color w:val="000000"/>
          <w:lang w:val="id-ID"/>
        </w:rPr>
        <w:t xml:space="preserve">elama </w:t>
      </w:r>
      <w:r w:rsidR="004E2ED1">
        <w:rPr>
          <w:noProof/>
          <w:color w:val="000000"/>
          <w:lang w:val="id-ID"/>
        </w:rPr>
        <w:t xml:space="preserve">Agustus </w:t>
      </w:r>
      <w:r w:rsidR="00DC62D9">
        <w:rPr>
          <w:noProof/>
          <w:color w:val="000000"/>
          <w:lang w:val="id-ID"/>
        </w:rPr>
        <w:t xml:space="preserve">dan September </w:t>
      </w:r>
      <w:r w:rsidR="004E2ED1">
        <w:rPr>
          <w:noProof/>
          <w:color w:val="000000"/>
          <w:lang w:val="id-ID"/>
        </w:rPr>
        <w:t>2025</w:t>
      </w:r>
      <w:r w:rsidRPr="00CC392A">
        <w:rPr>
          <w:noProof/>
          <w:color w:val="000000"/>
          <w:lang w:val="id-ID"/>
        </w:rPr>
        <w:t xml:space="preserve">, terkumpul </w:t>
      </w:r>
      <w:r w:rsidR="00DC62D9">
        <w:rPr>
          <w:noProof/>
          <w:color w:val="000000"/>
          <w:lang w:val="id-ID"/>
        </w:rPr>
        <w:t xml:space="preserve">36.100 </w:t>
      </w:r>
      <w:r w:rsidRPr="00CC392A">
        <w:rPr>
          <w:noProof/>
          <w:color w:val="000000"/>
          <w:lang w:val="id-ID"/>
        </w:rPr>
        <w:t xml:space="preserve">sesi dengan total </w:t>
      </w:r>
      <w:r w:rsidR="005F5E54">
        <w:rPr>
          <w:noProof/>
          <w:color w:val="000000"/>
          <w:lang w:val="id-ID"/>
        </w:rPr>
        <w:t>3350</w:t>
      </w:r>
      <w:r w:rsidRPr="00CC392A">
        <w:rPr>
          <w:noProof/>
          <w:color w:val="000000"/>
          <w:lang w:val="id-ID"/>
        </w:rPr>
        <w:t xml:space="preserve"> judul dari 28 kategori. </w:t>
      </w:r>
    </w:p>
    <w:p w14:paraId="262E23BB" w14:textId="5B058695" w:rsidR="00861A61" w:rsidRDefault="00861A61" w:rsidP="00CC392A">
      <w:pPr>
        <w:spacing w:after="120"/>
        <w:rPr>
          <w:noProof/>
          <w:color w:val="000000"/>
          <w:lang w:val="id-ID"/>
        </w:rPr>
      </w:pPr>
      <w:r w:rsidRPr="00861A61">
        <w:rPr>
          <w:noProof/>
          <w:color w:val="000000"/>
          <w:lang w:val="id-ID"/>
        </w:rPr>
        <w:t xml:space="preserve">Data ini kemudian dimodelkan </w:t>
      </w:r>
      <w:r w:rsidR="00A303C5">
        <w:rPr>
          <w:noProof/>
          <w:color w:val="000000"/>
          <w:lang w:val="id-ID"/>
        </w:rPr>
        <w:t xml:space="preserve">dengan tahapan sebagai berikut. </w:t>
      </w:r>
      <w:r w:rsidRPr="00861A61">
        <w:rPr>
          <w:noProof/>
          <w:color w:val="000000"/>
          <w:lang w:val="id-ID"/>
        </w:rPr>
        <w:t xml:space="preserve">Tahap pertama adalah pembentukan </w:t>
      </w:r>
      <w:r w:rsidRPr="00861A61">
        <w:rPr>
          <w:i/>
          <w:iCs/>
          <w:noProof/>
          <w:color w:val="000000"/>
          <w:lang w:val="id-ID"/>
        </w:rPr>
        <w:t>master</w:t>
      </w:r>
      <w:r w:rsidRPr="00861A61">
        <w:rPr>
          <w:noProof/>
          <w:color w:val="000000"/>
          <w:lang w:val="id-ID"/>
        </w:rPr>
        <w:t xml:space="preserve"> basis data yang berisi daftar seluruh judul berita beserta kategorinya. Setiap judul diberi identitas unik dan dihitung nilai </w:t>
      </w:r>
      <w:r w:rsidRPr="00861A61">
        <w:rPr>
          <w:i/>
          <w:iCs/>
          <w:noProof/>
          <w:color w:val="000000"/>
          <w:lang w:val="id-ID"/>
        </w:rPr>
        <w:t>support</w:t>
      </w:r>
      <w:r w:rsidRPr="00861A61">
        <w:rPr>
          <w:noProof/>
          <w:color w:val="000000"/>
          <w:lang w:val="id-ID"/>
        </w:rPr>
        <w:t xml:space="preserve">-nya, yaitu frekuensi kemunculan judul tersebut dalam seluruh sesi interaksi pengguna. </w:t>
      </w:r>
      <w:r w:rsidR="00E72EB0">
        <w:rPr>
          <w:noProof/>
          <w:color w:val="000000"/>
          <w:lang w:val="id-ID"/>
        </w:rPr>
        <w:t xml:space="preserve">Master basisdata ini disimpan dari variabel </w:t>
      </w:r>
      <w:r w:rsidR="00E72EB0" w:rsidRPr="00E72EB0">
        <w:rPr>
          <w:i/>
          <w:iCs/>
          <w:noProof/>
          <w:color w:val="000000"/>
          <w:lang w:val="id-ID"/>
        </w:rPr>
        <w:t>all_titles</w:t>
      </w:r>
      <w:r w:rsidR="00DB4AD5">
        <w:rPr>
          <w:i/>
          <w:iCs/>
          <w:noProof/>
          <w:color w:val="000000"/>
          <w:lang w:val="id-ID"/>
        </w:rPr>
        <w:t>.</w:t>
      </w:r>
    </w:p>
    <w:p w14:paraId="735B44AA" w14:textId="0D786605" w:rsidR="00CC392A" w:rsidRPr="00DB4AD5" w:rsidRDefault="00861A61" w:rsidP="00C8297F">
      <w:pPr>
        <w:spacing w:after="120"/>
        <w:rPr>
          <w:noProof/>
          <w:color w:val="000000"/>
          <w:lang w:val="id-ID"/>
        </w:rPr>
      </w:pPr>
      <w:r w:rsidRPr="00A303C5">
        <w:rPr>
          <w:noProof/>
          <w:color w:val="000000"/>
          <w:lang w:val="id-ID"/>
        </w:rPr>
        <w:t xml:space="preserve">Tahap berikutnya adalah pembentukan </w:t>
      </w:r>
      <w:r w:rsidR="00E72EB0" w:rsidRPr="00A303C5">
        <w:rPr>
          <w:noProof/>
          <w:color w:val="000000"/>
          <w:lang w:val="id-ID"/>
        </w:rPr>
        <w:t xml:space="preserve">kamus aturan asosiasi antarberita </w:t>
      </w:r>
      <w:r w:rsidRPr="00A303C5">
        <w:rPr>
          <w:noProof/>
          <w:color w:val="000000"/>
          <w:lang w:val="id-ID"/>
        </w:rPr>
        <w:t xml:space="preserve">melalui </w:t>
      </w:r>
      <w:r w:rsidRPr="00A303C5">
        <w:rPr>
          <w:i/>
          <w:iCs/>
          <w:noProof/>
          <w:color w:val="000000"/>
          <w:lang w:val="id-ID"/>
        </w:rPr>
        <w:t>incremental association rule mining</w:t>
      </w:r>
      <w:r w:rsidRPr="00A303C5">
        <w:rPr>
          <w:noProof/>
          <w:color w:val="000000"/>
          <w:lang w:val="id-ID"/>
        </w:rPr>
        <w:t xml:space="preserve"> pada ID judul</w:t>
      </w:r>
      <w:r w:rsidR="00A303C5">
        <w:rPr>
          <w:noProof/>
          <w:color w:val="000000"/>
          <w:lang w:val="id-ID"/>
        </w:rPr>
        <w:t xml:space="preserve"> </w:t>
      </w:r>
      <w:r w:rsidR="00A303C5">
        <w:rPr>
          <w:noProof/>
          <w:color w:val="000000"/>
          <w:lang w:val="id-ID"/>
        </w:rPr>
        <w:fldChar w:fldCharType="begin" w:fldLock="1"/>
      </w:r>
      <w:r w:rsidR="00F611EE">
        <w:rPr>
          <w:noProof/>
          <w:color w:val="000000"/>
          <w:lang w:val="id-ID"/>
        </w:rPr>
        <w:instrText>ADDIN CSL_CITATION {"citationItems":[{"id":"ITEM-1","itemData":{"author":[{"dropping-particle":"","family":"Akhriza","given":"Tubagus Mohammad","non-dropping-particle":"","parse-names":false,"suffix":""},{"dropping-particle":"","family":"Mumpuni","given":"Indah Dwi","non-dropping-particle":"","parse-names":false,"suffix":""}],"container-title":"2022 Seventh International Conference on Informatics and Computing (ICIC)","id":"ITEM-1","issued":{"date-parts":[["2022"]]},"title":"A Time-Window Approach to Recommending Emerging and On-the-rise Items","type":"paper-conference"},"uris":["http://www.mendeley.com/documents/?uuid=5dc1b5e6-5645-4065-b0d8-4b4656b7a469"]},{"id":"ITEM-2","itemData":{"DOI":"10.1016/j.eswa.2022.118020","ISSN":"09574174","abstract":"Most temporal association rule mining algorithms can mine the temporal relationship between items, but the sequential relations between successive items remain unknown, while sequential pattern mining algorithms can discover the sequential relationship between successive items but the quantitative time interval of sequential patterns remains unknown. Furthermore, they only focus on mining a historical temporal database, which ignores the fact that temporal databases are continually appended or updated. To address these problems, by integrating the advantages of these two algorithms, we extend the sequential pattern mining algorithm—PrefixSpan by introducing the concept of fuzzy temporal pattern and incremental learning, a new algorithm called Incremental sequential patterns for multivariate temporal association rules mining (ISPTAR) is proposed. First, the temporal transaction dataset obtained by fuzzy discretization of multivariate time series is converted into a temporal sequence dataset. Second, based on the PrefixSpan algorithm, the fuzzy temporal sequential patterns are mined by taking the valid time interval of the sequential pattern and the temporal relationship between items in the sequential pattern into account. Third, fuzzy temporal association rules can be constructed to mine the association between different attributes based on the mined fuzzy temporal sequential patterns. In addition, when new data are added, the proposed algorithm can update the sequential patterns without rescanning the historical database. We compare the ISPTAR algorithm with other sequential patterns mining and association rules mining algorithms on four real datasets from the UCI machine learning data repository. Experimental results demonstrate that ISPTAR, in most cases, outperformed the other algorithms in execution time and the number of generated rules. In addition, the rules generated by ISPTAR contain more temporal information, which is helpful to assist important decision-making.","author":[{"dropping-particle":"","family":"Wang","given":"Ling","non-dropping-particle":"","parse-names":false,"suffix":""},{"dropping-particle":"","family":"Gui","given":"Lingpeng","non-dropping-particle":"","parse-names":false,"suffix":""},{"dropping-particle":"","family":"Xu","given":"Peipei","non-dropping-particle":"","parse-names":false,"suffix":""}],"container-title":"Expert Systems with Applications","id":"ITEM-2","issued":{"date-parts":[["2022"]]},"title":"Incremental sequential patterns for multivariate temporal association rules mining","type":"article-journal","volume":"207"},"uris":["http://www.mendeley.com/documents/?uuid=6c5de68d-a40a-34ae-ac5b-05335afadc7d"]}],"mendeley":{"formattedCitation":"[25], [26]","plainTextFormattedCitation":"[25], [26]","previouslyFormattedCitation":"[25], [26]"},"properties":{"noteIndex":0},"schema":"https://github.com/citation-style-language/schema/raw/master/csl-citation.json"}</w:instrText>
      </w:r>
      <w:r w:rsidR="00A303C5">
        <w:rPr>
          <w:noProof/>
          <w:color w:val="000000"/>
          <w:lang w:val="id-ID"/>
        </w:rPr>
        <w:fldChar w:fldCharType="separate"/>
      </w:r>
      <w:r w:rsidR="00687E5E" w:rsidRPr="00687E5E">
        <w:rPr>
          <w:noProof/>
          <w:color w:val="000000"/>
          <w:lang w:val="id-ID"/>
        </w:rPr>
        <w:t>[25], [26]</w:t>
      </w:r>
      <w:r w:rsidR="00A303C5">
        <w:rPr>
          <w:noProof/>
          <w:color w:val="000000"/>
          <w:lang w:val="id-ID"/>
        </w:rPr>
        <w:fldChar w:fldCharType="end"/>
      </w:r>
      <w:r w:rsidRPr="00A303C5">
        <w:rPr>
          <w:noProof/>
          <w:color w:val="000000"/>
          <w:lang w:val="id-ID"/>
        </w:rPr>
        <w:t xml:space="preserve">. </w:t>
      </w:r>
      <w:r w:rsidRPr="00DB4AD5">
        <w:rPr>
          <w:noProof/>
          <w:color w:val="000000"/>
          <w:lang w:val="id-ID"/>
        </w:rPr>
        <w:t xml:space="preserve">Proses ini menghasilkan pasangan aturan asosiasi </w:t>
      </w:r>
      <w:r w:rsidR="00DB4AD5" w:rsidRPr="00DB4AD5">
        <w:rPr>
          <w:noProof/>
          <w:color w:val="000000"/>
          <w:lang w:val="id-ID"/>
        </w:rPr>
        <w:t xml:space="preserve">antar dua berita </w:t>
      </w:r>
      <w:r w:rsidRPr="00DB4AD5">
        <w:rPr>
          <w:noProof/>
          <w:color w:val="000000"/>
          <w:lang w:val="id-ID"/>
        </w:rPr>
        <w:t>dalam bentuk {</w:t>
      </w:r>
      <w:r w:rsidR="000033A9">
        <w:rPr>
          <w:noProof/>
          <w:color w:val="000000"/>
          <w:lang w:val="id-ID"/>
        </w:rPr>
        <w:t>anteseden</w:t>
      </w:r>
      <w:r w:rsidR="00DB4AD5" w:rsidRPr="00DB4AD5">
        <w:rPr>
          <w:noProof/>
          <w:color w:val="000000"/>
          <w:lang w:val="id-ID"/>
        </w:rPr>
        <w:t xml:space="preserve"> </w:t>
      </w:r>
      <w:r w:rsidR="00DB4AD5" w:rsidRPr="00DB4AD5">
        <w:rPr>
          <w:i/>
          <w:iCs/>
          <w:noProof/>
          <w:color w:val="000000"/>
          <w:lang w:val="id-ID"/>
        </w:rPr>
        <w:t>x</w:t>
      </w:r>
      <w:r w:rsidRPr="00DB4AD5">
        <w:rPr>
          <w:noProof/>
          <w:color w:val="000000"/>
          <w:lang w:val="id-ID"/>
        </w:rPr>
        <w:t>} → {</w:t>
      </w:r>
      <w:r w:rsidR="000033A9">
        <w:rPr>
          <w:noProof/>
          <w:color w:val="000000"/>
          <w:lang w:val="id-ID"/>
        </w:rPr>
        <w:t xml:space="preserve">konsekuen </w:t>
      </w:r>
      <w:r w:rsidR="00DB4AD5" w:rsidRPr="00DB4AD5">
        <w:rPr>
          <w:i/>
          <w:iCs/>
          <w:noProof/>
          <w:color w:val="000000"/>
          <w:lang w:val="id-ID"/>
        </w:rPr>
        <w:t>y</w:t>
      </w:r>
      <w:r w:rsidRPr="00DB4AD5">
        <w:rPr>
          <w:noProof/>
          <w:color w:val="000000"/>
          <w:lang w:val="id-ID"/>
        </w:rPr>
        <w:t xml:space="preserve">}, lengkap dengan bobot </w:t>
      </w:r>
      <w:r w:rsidRPr="00DB4AD5">
        <w:rPr>
          <w:i/>
          <w:iCs/>
          <w:noProof/>
          <w:color w:val="000000"/>
          <w:lang w:val="id-ID"/>
        </w:rPr>
        <w:t>support</w:t>
      </w:r>
      <w:r w:rsidRPr="00DB4AD5">
        <w:rPr>
          <w:noProof/>
          <w:color w:val="000000"/>
          <w:lang w:val="id-ID"/>
        </w:rPr>
        <w:t xml:space="preserve"> dan </w:t>
      </w:r>
      <w:r w:rsidRPr="00DB4AD5">
        <w:rPr>
          <w:i/>
          <w:iCs/>
          <w:noProof/>
          <w:color w:val="000000"/>
          <w:lang w:val="id-ID"/>
        </w:rPr>
        <w:t>confidence</w:t>
      </w:r>
      <w:r w:rsidRPr="00DB4AD5">
        <w:rPr>
          <w:noProof/>
          <w:color w:val="000000"/>
          <w:lang w:val="id-ID"/>
        </w:rPr>
        <w:t xml:space="preserve">. Nilai </w:t>
      </w:r>
      <w:r w:rsidRPr="00DB4AD5">
        <w:rPr>
          <w:i/>
          <w:iCs/>
          <w:noProof/>
          <w:color w:val="000000"/>
          <w:lang w:val="id-ID"/>
        </w:rPr>
        <w:t>confidence</w:t>
      </w:r>
      <w:r w:rsidRPr="00DB4AD5">
        <w:rPr>
          <w:noProof/>
          <w:color w:val="000000"/>
          <w:lang w:val="id-ID"/>
        </w:rPr>
        <w:t xml:space="preserve"> merepresentasikan kekuatan asosiasi antarberita</w:t>
      </w:r>
      <w:r w:rsidR="00DB4AD5" w:rsidRPr="00B329AD">
        <w:rPr>
          <w:bCs/>
          <w:noProof/>
          <w:color w:val="000000"/>
          <w:szCs w:val="20"/>
          <w:lang w:val="id-ID"/>
        </w:rPr>
        <w:t>—</w:t>
      </w:r>
      <w:r w:rsidR="00DB4AD5" w:rsidRPr="00DB4AD5">
        <w:rPr>
          <w:noProof/>
          <w:color w:val="000000"/>
          <w:lang w:val="id-ID"/>
        </w:rPr>
        <w:t>j</w:t>
      </w:r>
      <w:r w:rsidR="00DB4AD5">
        <w:rPr>
          <w:noProof/>
          <w:color w:val="000000"/>
          <w:lang w:val="id-ID"/>
        </w:rPr>
        <w:t xml:space="preserve">ika x dibaca, maka y juga </w:t>
      </w:r>
      <w:r w:rsidR="00082B69">
        <w:rPr>
          <w:noProof/>
          <w:color w:val="000000"/>
          <w:lang w:val="id-ID"/>
        </w:rPr>
        <w:t xml:space="preserve">berpeluang </w:t>
      </w:r>
      <w:r w:rsidR="00DB4AD5">
        <w:rPr>
          <w:noProof/>
          <w:color w:val="000000"/>
          <w:lang w:val="id-ID"/>
        </w:rPr>
        <w:t>dibaca</w:t>
      </w:r>
      <w:r w:rsidR="00DB4AD5" w:rsidRPr="00B329AD">
        <w:rPr>
          <w:bCs/>
          <w:noProof/>
          <w:color w:val="000000"/>
          <w:szCs w:val="20"/>
          <w:lang w:val="id-ID"/>
        </w:rPr>
        <w:t>—</w:t>
      </w:r>
      <w:r w:rsidRPr="00DB4AD5">
        <w:rPr>
          <w:noProof/>
          <w:color w:val="000000"/>
          <w:lang w:val="id-ID"/>
        </w:rPr>
        <w:t>dan digunakan sebagai bobot utama dalam penyusunan rekomendasi</w:t>
      </w:r>
      <w:r w:rsidR="00DB4AD5">
        <w:rPr>
          <w:noProof/>
          <w:color w:val="000000"/>
          <w:lang w:val="id-ID"/>
        </w:rPr>
        <w:t xml:space="preserve">; </w:t>
      </w:r>
      <w:r w:rsidRPr="00DB4AD5">
        <w:rPr>
          <w:noProof/>
          <w:color w:val="000000"/>
          <w:lang w:val="id-ID"/>
        </w:rPr>
        <w:t xml:space="preserve">sementara </w:t>
      </w:r>
      <w:r w:rsidRPr="00DB4AD5">
        <w:rPr>
          <w:i/>
          <w:iCs/>
          <w:noProof/>
          <w:color w:val="000000"/>
          <w:lang w:val="id-ID"/>
        </w:rPr>
        <w:t>support</w:t>
      </w:r>
      <w:r w:rsidRPr="00DB4AD5">
        <w:rPr>
          <w:noProof/>
          <w:color w:val="000000"/>
          <w:lang w:val="id-ID"/>
        </w:rPr>
        <w:t xml:space="preserve"> menunjukkan tingkat popularitas </w:t>
      </w:r>
      <w:r w:rsidR="00082B69">
        <w:rPr>
          <w:noProof/>
          <w:color w:val="000000"/>
          <w:lang w:val="id-ID"/>
        </w:rPr>
        <w:t xml:space="preserve">kombinasi berita </w:t>
      </w:r>
      <w:r w:rsidR="00082B69" w:rsidRPr="00082B69">
        <w:rPr>
          <w:i/>
          <w:iCs/>
          <w:noProof/>
          <w:color w:val="000000"/>
          <w:lang w:val="id-ID"/>
        </w:rPr>
        <w:t>xy</w:t>
      </w:r>
      <w:r w:rsidR="00082B69">
        <w:rPr>
          <w:noProof/>
          <w:color w:val="000000"/>
          <w:lang w:val="id-ID"/>
        </w:rPr>
        <w:t xml:space="preserve"> dibaca di seluruh sesi </w:t>
      </w:r>
      <w:r w:rsidR="00DB4AD5">
        <w:rPr>
          <w:noProof/>
          <w:color w:val="000000"/>
          <w:lang w:val="id-ID"/>
        </w:rPr>
        <w:t>yang terekam</w:t>
      </w:r>
      <w:r w:rsidRPr="00DB4AD5">
        <w:rPr>
          <w:noProof/>
          <w:color w:val="000000"/>
          <w:lang w:val="id-ID"/>
        </w:rPr>
        <w:t xml:space="preserve">. </w:t>
      </w:r>
      <w:r w:rsidRPr="00861A61">
        <w:rPr>
          <w:noProof/>
          <w:color w:val="000000"/>
        </w:rPr>
        <w:t xml:space="preserve">Dengan demikian, </w:t>
      </w:r>
      <w:r w:rsidR="00E72EB0">
        <w:rPr>
          <w:noProof/>
          <w:color w:val="000000"/>
        </w:rPr>
        <w:t xml:space="preserve">kamus aturan asosiasi </w:t>
      </w:r>
      <w:r w:rsidR="00C8297F">
        <w:rPr>
          <w:noProof/>
          <w:color w:val="000000"/>
        </w:rPr>
        <w:t xml:space="preserve">juga </w:t>
      </w:r>
      <w:r w:rsidRPr="00861A61">
        <w:rPr>
          <w:noProof/>
          <w:color w:val="000000"/>
        </w:rPr>
        <w:t xml:space="preserve">berfungsi sebagai </w:t>
      </w:r>
      <w:r w:rsidRPr="00861A61">
        <w:rPr>
          <w:i/>
          <w:iCs/>
          <w:noProof/>
          <w:color w:val="000000"/>
        </w:rPr>
        <w:t>long-term memory</w:t>
      </w:r>
      <w:r w:rsidRPr="00861A61">
        <w:rPr>
          <w:noProof/>
          <w:color w:val="000000"/>
        </w:rPr>
        <w:t xml:space="preserve"> yang menyimpan pola keterkaitan antarberita</w:t>
      </w:r>
      <w:r w:rsidR="00C8297F">
        <w:rPr>
          <w:noProof/>
          <w:color w:val="000000"/>
        </w:rPr>
        <w:t>.</w:t>
      </w:r>
      <w:r w:rsidR="00E72EB0">
        <w:rPr>
          <w:noProof/>
          <w:color w:val="000000"/>
        </w:rPr>
        <w:t xml:space="preserve"> Kamus </w:t>
      </w:r>
      <w:r w:rsidR="00C8297F">
        <w:rPr>
          <w:noProof/>
          <w:color w:val="000000"/>
        </w:rPr>
        <w:t xml:space="preserve">ini </w:t>
      </w:r>
      <w:r w:rsidR="00E72EB0">
        <w:rPr>
          <w:noProof/>
          <w:color w:val="000000"/>
        </w:rPr>
        <w:t xml:space="preserve">disimpan dalam variabel </w:t>
      </w:r>
      <w:r w:rsidR="00E72EB0" w:rsidRPr="00E72EB0">
        <w:rPr>
          <w:i/>
          <w:iCs/>
          <w:noProof/>
          <w:color w:val="000000"/>
        </w:rPr>
        <w:t>rule_dictionary</w:t>
      </w:r>
      <w:r w:rsidR="00C8297F">
        <w:rPr>
          <w:noProof/>
          <w:color w:val="000000"/>
        </w:rPr>
        <w:t>.</w:t>
      </w:r>
    </w:p>
    <w:p w14:paraId="0D659555" w14:textId="517B2E4F" w:rsidR="00BC0D33" w:rsidRPr="00EE1D87" w:rsidRDefault="00BC0D33" w:rsidP="00BC0D33">
      <w:pPr>
        <w:pStyle w:val="Heading1"/>
        <w:numPr>
          <w:ilvl w:val="1"/>
          <w:numId w:val="7"/>
        </w:numPr>
        <w:spacing w:before="0"/>
        <w:rPr>
          <w:b w:val="0"/>
          <w:bCs w:val="0"/>
          <w:noProof/>
          <w:color w:val="000000"/>
          <w:lang w:val="id-ID"/>
        </w:rPr>
      </w:pPr>
      <w:r w:rsidRPr="00EE1D87">
        <w:rPr>
          <w:b w:val="0"/>
          <w:bCs w:val="0"/>
          <w:noProof/>
          <w:color w:val="000000"/>
          <w:lang w:val="id-ID"/>
        </w:rPr>
        <w:t>Pengembangan Agen AI Rekomendasi Berita</w:t>
      </w:r>
    </w:p>
    <w:p w14:paraId="0C9C69B4" w14:textId="1938642E" w:rsidR="00121A82" w:rsidRDefault="00A303C5" w:rsidP="00650172">
      <w:pPr>
        <w:spacing w:after="120"/>
        <w:rPr>
          <w:noProof/>
          <w:color w:val="000000"/>
          <w:lang w:val="id-ID"/>
        </w:rPr>
      </w:pPr>
      <w:r>
        <w:rPr>
          <w:noProof/>
          <w:color w:val="000000"/>
          <w:lang w:val="id-ID"/>
        </w:rPr>
        <w:t xml:space="preserve">Mengacu ke arsitektur agen AI rekomendasi modern </w:t>
      </w:r>
      <w:r>
        <w:rPr>
          <w:noProof/>
          <w:color w:val="000000"/>
          <w:lang w:val="id-ID"/>
        </w:rPr>
        <w:fldChar w:fldCharType="begin" w:fldLock="1"/>
      </w:r>
      <w:r w:rsidR="00F611EE">
        <w:rPr>
          <w:noProof/>
          <w:color w:val="000000"/>
          <w:lang w:val="id-ID"/>
        </w:rPr>
        <w:instrText>ADDIN CSL_CITATION {"citationItems":[{"id":"ITEM-1","itemData":{"author":[{"dropping-particle":"","family":"Huang","given":"Xu","non-dropping-particle":"","parse-names":false,"suffix":""},{"dropping-particle":"","family":"Lian","given":"Jianxun","non-dropping-particle":"","parse-names":false,"suffix":""},{"dropping-particle":"","family":"Lei","given":"Yuxuan","non-dropping-particle":"","parse-names":false,"suffix":""},{"dropping-particle":"","family":"Yao","given":"Jing","non-dropping-particle":"","parse-names":false,"suffix":""},{"dropping-particle":"","family":"Lian","given":"Defu","non-dropping-particle":"","parse-names":false,"suffix":""},{"dropping-particle":"","family":"Xie","given":"Xing","non-dropping-particle":"","parse-names":false,"suffix":""}],"container-title":"ACM Transactions on Information Systems2","id":"ITEM-1","issue":"4","issued":{"date-parts":[["2025"]]},"page":"1-33","title":"Recommender AI Agent: Integrating Large Language Models for Interactive Recommendations","type":"article-journal","volume":"43"},"uris":["http://www.mendeley.com/documents/?uuid=c41a99c1-8b01-4dce-824a-c3e92c3a66e6"]},{"id":"ITEM-2","itemData":{"ISBN":"9781835083468","abstract":"Get to grips with the LangChain framework to develop production-ready applications, including agents and personal assistants, integrating with web searches, and code execution. Purchase of the print or Kindle book includes a free PDF eBook. Key Features Learn how to leverage LLMs' capabilities and work around their inherent weaknesses Delve into the realm of LLMs with LangChain and go on an in-depth exploration of their fundamentals, ethical dimensions, and application challenges Get better at using ChatGPT and GPT models, from heuristics and training to scalable deployment, empowering you to transform ideas into reality Book Description ChatGPT and the GPT models by OpenAI have brought about a revolution not only in how we write and research but also in how we can process information. This book discusses the functioning, capabilities, and limitations of LLMs underlying chat systems, including ChatGPT and Bard. It also demonstrates, in a series of practical examples, how to use the LangChain framework to build production-ready and responsive LLM applications for tasks ranging from customer support to software development assistance and data analysis - illustrating the expansive utility of LLMs in real-world applications. Unlock the full potential of LLMs within your projects as you navigate through guidance on fine-tuning, prompt engineering, and best practices for deployment and monitoring in production environments. Whether you're building creative writing tools, developing sophisticated chatbots, or crafting cutting-edge software development aids, this book will be your roadmap to mastering the transformative power of generative AI with confidence and creativity. What you will learn Understand LLMs, their strengths and limitations Grasp generative AI fundamentals and industry trends Create LLM apps with LangChain like question-answering systems and chatbots Understand transformer models and attention mechanisms Automate data analysis and visualization using pandas and Python Grasp prompt engineering to improve performance Fine-tune LLMs and get to know the tools to unleash their power Deploy LLMs as a service with LangChain and apply evaluation strategies Privately interact with documents using open-source LLMs to prevent data leaks Who this book is for The book is for developers, researchers, and anyone interested in learning more about LLMs. Whether you are a beginner or an experienced developer, this book will serve as a valuable resource if you w…","author":[{"dropping-particle":"","family":"Auffarth","given":"Ben","non-dropping-particle":"","parse-names":false,"suffix":""}],"container-title":"Packt Publishing","id":"ITEM-2","issued":{"date-parts":[["2023"]]},"number-of-pages":"362","title":"Generative AI with LangChain: Build large language model (LLM) apps with Python, ChatGPT, and other LLMs","type":"book"},"uris":["http://www.mendeley.com/documents/?uuid=cc98fbf9-580b-396c-b25b-2bf4380db1f9"]}],"mendeley":{"formattedCitation":"[3], [16]","plainTextFormattedCitation":"[3], [16]","previouslyFormattedCitation":"[3], [16]"},"properties":{"noteIndex":0},"schema":"https://github.com/citation-style-language/schema/raw/master/csl-citation.json"}</w:instrText>
      </w:r>
      <w:r>
        <w:rPr>
          <w:noProof/>
          <w:color w:val="000000"/>
          <w:lang w:val="id-ID"/>
        </w:rPr>
        <w:fldChar w:fldCharType="separate"/>
      </w:r>
      <w:r w:rsidR="00687E5E" w:rsidRPr="00687E5E">
        <w:rPr>
          <w:noProof/>
          <w:color w:val="000000"/>
          <w:lang w:val="id-ID"/>
        </w:rPr>
        <w:t>[3], [16]</w:t>
      </w:r>
      <w:r>
        <w:rPr>
          <w:noProof/>
          <w:color w:val="000000"/>
          <w:lang w:val="id-ID"/>
        </w:rPr>
        <w:fldChar w:fldCharType="end"/>
      </w:r>
      <w:r>
        <w:rPr>
          <w:noProof/>
          <w:color w:val="000000"/>
          <w:lang w:val="id-ID"/>
        </w:rPr>
        <w:t>, a</w:t>
      </w:r>
      <w:r w:rsidR="00650172" w:rsidRPr="00650172">
        <w:rPr>
          <w:noProof/>
          <w:color w:val="000000"/>
          <w:lang w:val="id-ID"/>
        </w:rPr>
        <w:t xml:space="preserve">rsitektur agen rekomendasi </w:t>
      </w:r>
      <w:r>
        <w:rPr>
          <w:noProof/>
          <w:color w:val="000000"/>
          <w:lang w:val="id-ID"/>
        </w:rPr>
        <w:t xml:space="preserve">pada studi ini </w:t>
      </w:r>
      <w:r w:rsidR="00650172" w:rsidRPr="00650172">
        <w:rPr>
          <w:noProof/>
          <w:color w:val="000000"/>
          <w:lang w:val="id-ID"/>
        </w:rPr>
        <w:t xml:space="preserve">dirancang untuk mengintegrasikan </w:t>
      </w:r>
      <w:r w:rsidR="00650172" w:rsidRPr="00650172">
        <w:rPr>
          <w:i/>
          <w:iCs/>
          <w:noProof/>
          <w:color w:val="000000"/>
          <w:lang w:val="id-ID"/>
        </w:rPr>
        <w:t>short-term memory</w:t>
      </w:r>
      <w:r w:rsidR="00650172" w:rsidRPr="00650172">
        <w:rPr>
          <w:noProof/>
          <w:color w:val="000000"/>
          <w:lang w:val="id-ID"/>
        </w:rPr>
        <w:t xml:space="preserve">, </w:t>
      </w:r>
      <w:r w:rsidR="00650172" w:rsidRPr="00650172">
        <w:rPr>
          <w:i/>
          <w:iCs/>
          <w:noProof/>
          <w:color w:val="000000"/>
          <w:lang w:val="id-ID"/>
        </w:rPr>
        <w:t>long-term memory</w:t>
      </w:r>
      <w:r w:rsidR="00650172" w:rsidRPr="00650172">
        <w:rPr>
          <w:noProof/>
          <w:color w:val="000000"/>
          <w:lang w:val="id-ID"/>
        </w:rPr>
        <w:t xml:space="preserve">, </w:t>
      </w:r>
      <w:r w:rsidR="00650172" w:rsidRPr="00650172">
        <w:rPr>
          <w:i/>
          <w:iCs/>
          <w:noProof/>
          <w:color w:val="000000"/>
          <w:lang w:val="id-ID"/>
        </w:rPr>
        <w:t>tools</w:t>
      </w:r>
      <w:r w:rsidR="00650172" w:rsidRPr="00650172">
        <w:rPr>
          <w:noProof/>
          <w:color w:val="000000"/>
          <w:lang w:val="id-ID"/>
        </w:rPr>
        <w:t xml:space="preserve"> </w:t>
      </w:r>
      <w:r w:rsidR="00874BA8">
        <w:rPr>
          <w:noProof/>
          <w:color w:val="000000"/>
          <w:lang w:val="id-ID"/>
        </w:rPr>
        <w:t xml:space="preserve">dan aktuator, </w:t>
      </w:r>
      <w:r w:rsidR="00650172" w:rsidRPr="00650172">
        <w:rPr>
          <w:noProof/>
          <w:color w:val="000000"/>
          <w:lang w:val="id-ID"/>
        </w:rPr>
        <w:t>serta LLM sebagai inti pemrosesan generatif</w:t>
      </w:r>
      <w:r w:rsidR="00650172">
        <w:rPr>
          <w:noProof/>
          <w:color w:val="000000"/>
          <w:lang w:val="id-ID"/>
        </w:rPr>
        <w:t xml:space="preserve"> </w:t>
      </w:r>
      <w:r w:rsidR="00121A82">
        <w:rPr>
          <w:noProof/>
          <w:color w:val="000000"/>
          <w:lang w:val="id-ID"/>
        </w:rPr>
        <w:t>(</w:t>
      </w:r>
      <w:r w:rsidR="00121A82" w:rsidRPr="00121A82">
        <w:rPr>
          <w:i/>
          <w:iCs/>
          <w:noProof/>
          <w:color w:val="000000"/>
          <w:lang w:val="id-ID"/>
        </w:rPr>
        <w:t>core reasoning engine</w:t>
      </w:r>
      <w:r w:rsidR="00121A82">
        <w:rPr>
          <w:noProof/>
          <w:color w:val="000000"/>
          <w:lang w:val="id-ID"/>
        </w:rPr>
        <w:t xml:space="preserve">) </w:t>
      </w:r>
      <w:r w:rsidR="00650172">
        <w:rPr>
          <w:noProof/>
          <w:color w:val="000000"/>
          <w:lang w:val="id-ID"/>
        </w:rPr>
        <w:t>(Gambar 2)</w:t>
      </w:r>
      <w:r w:rsidR="00650172" w:rsidRPr="00650172">
        <w:rPr>
          <w:noProof/>
          <w:color w:val="000000"/>
          <w:lang w:val="id-ID"/>
        </w:rPr>
        <w:t>.</w:t>
      </w:r>
    </w:p>
    <w:p w14:paraId="13F05031" w14:textId="5936EC6E" w:rsidR="00450A61" w:rsidRPr="00A303C5" w:rsidRDefault="00650172" w:rsidP="00450A61">
      <w:pPr>
        <w:spacing w:after="120"/>
        <w:rPr>
          <w:noProof/>
          <w:color w:val="000000"/>
          <w:lang w:val="id-ID"/>
        </w:rPr>
      </w:pPr>
      <w:r w:rsidRPr="00650172">
        <w:rPr>
          <w:i/>
          <w:iCs/>
          <w:noProof/>
          <w:color w:val="000000"/>
          <w:lang w:val="id-ID"/>
        </w:rPr>
        <w:t>Short-term memory</w:t>
      </w:r>
      <w:r w:rsidRPr="00650172">
        <w:rPr>
          <w:noProof/>
          <w:color w:val="000000"/>
          <w:lang w:val="id-ID"/>
        </w:rPr>
        <w:t xml:space="preserve"> </w:t>
      </w:r>
      <w:r w:rsidR="00A303C5">
        <w:rPr>
          <w:noProof/>
          <w:color w:val="000000"/>
          <w:lang w:val="id-ID"/>
        </w:rPr>
        <w:t xml:space="preserve">direpresentasikan oleh judul-judul berita </w:t>
      </w:r>
      <w:r w:rsidR="00C8297F">
        <w:rPr>
          <w:noProof/>
          <w:color w:val="000000"/>
          <w:lang w:val="id-ID"/>
        </w:rPr>
        <w:t xml:space="preserve">yang dipilih pembaca di sesi yang aktif </w:t>
      </w:r>
      <w:r w:rsidR="00EE1D87">
        <w:rPr>
          <w:noProof/>
          <w:color w:val="000000"/>
          <w:lang w:val="id-ID"/>
        </w:rPr>
        <w:t>saat ini</w:t>
      </w:r>
      <w:r w:rsidR="00C8297F" w:rsidRPr="00B329AD">
        <w:rPr>
          <w:bCs/>
          <w:noProof/>
          <w:color w:val="000000"/>
          <w:szCs w:val="20"/>
          <w:lang w:val="id-ID"/>
        </w:rPr>
        <w:t>—</w:t>
      </w:r>
      <w:r w:rsidR="00C8297F">
        <w:rPr>
          <w:noProof/>
          <w:color w:val="000000"/>
          <w:lang w:val="id-ID"/>
        </w:rPr>
        <w:t>disebut sesi aktif</w:t>
      </w:r>
      <w:r w:rsidR="00C8297F" w:rsidRPr="00B329AD">
        <w:rPr>
          <w:bCs/>
          <w:noProof/>
          <w:color w:val="000000"/>
          <w:szCs w:val="20"/>
          <w:lang w:val="id-ID"/>
        </w:rPr>
        <w:t>—</w:t>
      </w:r>
      <w:r w:rsidR="00C8297F">
        <w:rPr>
          <w:noProof/>
          <w:color w:val="000000"/>
          <w:lang w:val="id-ID"/>
        </w:rPr>
        <w:t xml:space="preserve">disimpan dalam variabel </w:t>
      </w:r>
      <w:r w:rsidRPr="00650172">
        <w:rPr>
          <w:i/>
          <w:iCs/>
          <w:noProof/>
          <w:color w:val="000000"/>
          <w:lang w:val="id-ID"/>
        </w:rPr>
        <w:t>live</w:t>
      </w:r>
      <w:r w:rsidR="00121A82">
        <w:rPr>
          <w:i/>
          <w:iCs/>
          <w:noProof/>
          <w:color w:val="000000"/>
          <w:lang w:val="id-ID"/>
        </w:rPr>
        <w:t>_</w:t>
      </w:r>
      <w:r w:rsidRPr="00650172">
        <w:rPr>
          <w:i/>
          <w:iCs/>
          <w:noProof/>
          <w:color w:val="000000"/>
          <w:lang w:val="id-ID"/>
        </w:rPr>
        <w:t>session</w:t>
      </w:r>
      <w:r w:rsidR="00C8297F">
        <w:rPr>
          <w:noProof/>
          <w:color w:val="000000"/>
          <w:lang w:val="id-ID"/>
        </w:rPr>
        <w:t xml:space="preserve">; </w:t>
      </w:r>
      <w:r w:rsidRPr="00650172">
        <w:rPr>
          <w:noProof/>
          <w:color w:val="000000"/>
          <w:lang w:val="id-ID"/>
        </w:rPr>
        <w:t xml:space="preserve">sedangkan </w:t>
      </w:r>
      <w:r w:rsidRPr="00650172">
        <w:rPr>
          <w:i/>
          <w:iCs/>
          <w:noProof/>
          <w:color w:val="000000"/>
          <w:lang w:val="id-ID"/>
        </w:rPr>
        <w:t>long-term memory</w:t>
      </w:r>
      <w:r w:rsidRPr="00650172">
        <w:rPr>
          <w:noProof/>
          <w:color w:val="000000"/>
          <w:lang w:val="id-ID"/>
        </w:rPr>
        <w:t xml:space="preserve"> </w:t>
      </w:r>
      <w:r w:rsidR="00A303C5">
        <w:rPr>
          <w:noProof/>
          <w:color w:val="000000"/>
          <w:lang w:val="id-ID"/>
        </w:rPr>
        <w:t xml:space="preserve">direpresentasikan </w:t>
      </w:r>
      <w:r w:rsidR="00C8297F">
        <w:rPr>
          <w:noProof/>
          <w:color w:val="000000"/>
          <w:lang w:val="id-ID"/>
        </w:rPr>
        <w:t xml:space="preserve">oleh </w:t>
      </w:r>
      <w:r w:rsidR="000033A9">
        <w:rPr>
          <w:noProof/>
          <w:color w:val="000000"/>
          <w:lang w:val="id-ID"/>
        </w:rPr>
        <w:t xml:space="preserve">variabel </w:t>
      </w:r>
      <w:r w:rsidR="00121A82" w:rsidRPr="00A303C5">
        <w:rPr>
          <w:i/>
          <w:iCs/>
          <w:noProof/>
          <w:color w:val="000000"/>
          <w:lang w:val="id-ID"/>
        </w:rPr>
        <w:t>all_titles</w:t>
      </w:r>
      <w:r w:rsidR="00121A82">
        <w:rPr>
          <w:noProof/>
          <w:color w:val="000000"/>
          <w:lang w:val="id-ID"/>
        </w:rPr>
        <w:t xml:space="preserve"> </w:t>
      </w:r>
      <w:r w:rsidR="00A303C5">
        <w:rPr>
          <w:noProof/>
          <w:color w:val="000000"/>
          <w:lang w:val="id-ID"/>
        </w:rPr>
        <w:t xml:space="preserve">dan </w:t>
      </w:r>
      <w:r w:rsidRPr="00650172">
        <w:rPr>
          <w:i/>
          <w:iCs/>
          <w:noProof/>
          <w:color w:val="000000"/>
          <w:lang w:val="id-ID"/>
        </w:rPr>
        <w:t>rule</w:t>
      </w:r>
      <w:r w:rsidR="00121A82">
        <w:rPr>
          <w:i/>
          <w:iCs/>
          <w:noProof/>
          <w:color w:val="000000"/>
          <w:lang w:val="id-ID"/>
        </w:rPr>
        <w:t>_</w:t>
      </w:r>
      <w:r w:rsidRPr="00650172">
        <w:rPr>
          <w:i/>
          <w:iCs/>
          <w:noProof/>
          <w:color w:val="000000"/>
          <w:lang w:val="id-ID"/>
        </w:rPr>
        <w:t>dictionary</w:t>
      </w:r>
      <w:r w:rsidR="00A303C5">
        <w:rPr>
          <w:noProof/>
          <w:color w:val="000000"/>
          <w:lang w:val="id-ID"/>
        </w:rPr>
        <w:t xml:space="preserve">. </w:t>
      </w:r>
      <w:r w:rsidRPr="00650172">
        <w:rPr>
          <w:noProof/>
          <w:color w:val="000000"/>
          <w:lang w:val="id-ID"/>
        </w:rPr>
        <w:t>Kombinasi kedua jenis memori ini memungkinkan agen belajar dari interaksi terkini sekaligus mempertahankan pengetahuan historis yang stabil.</w:t>
      </w:r>
    </w:p>
    <w:p w14:paraId="5C6DD940" w14:textId="0C2FBE6E" w:rsidR="00450A61" w:rsidRPr="003735B6" w:rsidRDefault="00450A61" w:rsidP="00450A61">
      <w:pPr>
        <w:spacing w:after="120"/>
        <w:rPr>
          <w:noProof/>
          <w:color w:val="000000"/>
          <w:lang w:val="en-ID"/>
        </w:rPr>
      </w:pPr>
      <w:r w:rsidRPr="00044095">
        <w:rPr>
          <w:noProof/>
          <w:color w:val="000000"/>
          <w:lang w:val="de-DE"/>
        </w:rPr>
        <w:t xml:space="preserve">Tools pendukung yang dikembangkan terdiri atas dua jenis. </w:t>
      </w:r>
      <w:r w:rsidRPr="00926FAA">
        <w:rPr>
          <w:noProof/>
          <w:color w:val="000000"/>
          <w:lang w:val="de-DE"/>
        </w:rPr>
        <w:t xml:space="preserve">Pertama, </w:t>
      </w:r>
      <w:r w:rsidRPr="00926FAA">
        <w:rPr>
          <w:i/>
          <w:iCs/>
          <w:noProof/>
          <w:color w:val="000000"/>
          <w:lang w:val="de-DE"/>
        </w:rPr>
        <w:t xml:space="preserve">tool </w:t>
      </w:r>
      <w:r w:rsidR="00874BA8" w:rsidRPr="00926FAA">
        <w:rPr>
          <w:i/>
          <w:iCs/>
          <w:noProof/>
          <w:color w:val="000000"/>
          <w:lang w:val="de-DE"/>
        </w:rPr>
        <w:t>A</w:t>
      </w:r>
      <w:r w:rsidRPr="00926FAA">
        <w:rPr>
          <w:i/>
          <w:iCs/>
          <w:noProof/>
          <w:color w:val="000000"/>
          <w:lang w:val="de-DE"/>
        </w:rPr>
        <w:t>sosiatif</w:t>
      </w:r>
      <w:r w:rsidRPr="00926FAA">
        <w:rPr>
          <w:noProof/>
          <w:color w:val="000000"/>
          <w:lang w:val="de-DE"/>
        </w:rPr>
        <w:t xml:space="preserve"> dengan dua parameter</w:t>
      </w:r>
      <w:r w:rsidR="00874BA8" w:rsidRPr="00926FAA">
        <w:rPr>
          <w:noProof/>
          <w:color w:val="000000"/>
          <w:lang w:val="de-DE"/>
        </w:rPr>
        <w:t xml:space="preserve">: </w:t>
      </w:r>
      <w:r w:rsidRPr="00926FAA">
        <w:rPr>
          <w:i/>
          <w:iCs/>
          <w:noProof/>
          <w:color w:val="000000"/>
          <w:lang w:val="de-DE"/>
        </w:rPr>
        <w:t>Asosiatif(live_session</w:t>
      </w:r>
      <w:r w:rsidRPr="00926FAA">
        <w:rPr>
          <w:noProof/>
          <w:color w:val="000000"/>
          <w:lang w:val="de-DE"/>
        </w:rPr>
        <w:t xml:space="preserve">, </w:t>
      </w:r>
      <w:r w:rsidRPr="00926FAA">
        <w:rPr>
          <w:i/>
          <w:iCs/>
          <w:noProof/>
          <w:color w:val="000000"/>
          <w:lang w:val="de-DE"/>
        </w:rPr>
        <w:t>rule_dictionary</w:t>
      </w:r>
      <w:r w:rsidRPr="00926FAA">
        <w:rPr>
          <w:noProof/>
          <w:color w:val="000000"/>
          <w:lang w:val="de-DE"/>
        </w:rPr>
        <w:t xml:space="preserve">), yang berfungsi menemukan berita lain yang sering dibaca bersama dengan berita dalam </w:t>
      </w:r>
      <w:r w:rsidRPr="00926FAA">
        <w:rPr>
          <w:i/>
          <w:iCs/>
          <w:noProof/>
          <w:color w:val="000000"/>
          <w:lang w:val="de-DE"/>
        </w:rPr>
        <w:t>live_session</w:t>
      </w:r>
      <w:r w:rsidRPr="00926FAA">
        <w:rPr>
          <w:noProof/>
          <w:color w:val="000000"/>
          <w:lang w:val="de-DE"/>
        </w:rPr>
        <w:t xml:space="preserve">. </w:t>
      </w:r>
      <w:r w:rsidRPr="00335DFA">
        <w:rPr>
          <w:noProof/>
          <w:color w:val="000000"/>
          <w:lang w:val="en-ID"/>
        </w:rPr>
        <w:t xml:space="preserve">Tool ini mengakses </w:t>
      </w:r>
      <w:r w:rsidRPr="00335DFA">
        <w:rPr>
          <w:i/>
          <w:iCs/>
          <w:noProof/>
          <w:color w:val="000000"/>
          <w:lang w:val="en-ID"/>
        </w:rPr>
        <w:t>rule</w:t>
      </w:r>
      <w:r w:rsidR="00A303C5">
        <w:rPr>
          <w:i/>
          <w:iCs/>
          <w:noProof/>
          <w:color w:val="000000"/>
          <w:lang w:val="en-ID"/>
        </w:rPr>
        <w:t>_</w:t>
      </w:r>
      <w:r w:rsidRPr="00335DFA">
        <w:rPr>
          <w:i/>
          <w:iCs/>
          <w:noProof/>
          <w:color w:val="000000"/>
          <w:lang w:val="en-ID"/>
        </w:rPr>
        <w:t>dictionary</w:t>
      </w:r>
      <w:r w:rsidRPr="00335DFA">
        <w:rPr>
          <w:noProof/>
          <w:color w:val="000000"/>
          <w:lang w:val="en-ID"/>
        </w:rPr>
        <w:t xml:space="preserve">, di mana setiap pasangan </w:t>
      </w:r>
      <w:r w:rsidR="00874BA8">
        <w:rPr>
          <w:noProof/>
          <w:color w:val="000000"/>
          <w:lang w:val="en-ID"/>
        </w:rPr>
        <w:t xml:space="preserve">berita </w:t>
      </w:r>
      <w:r w:rsidR="00874BA8" w:rsidRPr="00874BA8">
        <w:rPr>
          <w:i/>
          <w:iCs/>
          <w:noProof/>
          <w:color w:val="000000"/>
          <w:lang w:val="en-ID"/>
        </w:rPr>
        <w:t>xy</w:t>
      </w:r>
      <w:r w:rsidR="00874BA8">
        <w:rPr>
          <w:noProof/>
          <w:color w:val="000000"/>
          <w:lang w:val="en-ID"/>
        </w:rPr>
        <w:t xml:space="preserve"> </w:t>
      </w:r>
      <w:r w:rsidRPr="00335DFA">
        <w:rPr>
          <w:noProof/>
          <w:color w:val="000000"/>
          <w:lang w:val="en-ID"/>
        </w:rPr>
        <w:t xml:space="preserve">dilengkapi bobot </w:t>
      </w:r>
      <w:r w:rsidRPr="00335DFA">
        <w:rPr>
          <w:i/>
          <w:iCs/>
          <w:noProof/>
          <w:color w:val="000000"/>
          <w:lang w:val="en-ID"/>
        </w:rPr>
        <w:t>support</w:t>
      </w:r>
      <w:r w:rsidRPr="00335DFA">
        <w:rPr>
          <w:noProof/>
          <w:color w:val="000000"/>
          <w:lang w:val="en-ID"/>
        </w:rPr>
        <w:t xml:space="preserve"> dan </w:t>
      </w:r>
      <w:r w:rsidRPr="00335DFA">
        <w:rPr>
          <w:i/>
          <w:iCs/>
          <w:noProof/>
          <w:color w:val="000000"/>
          <w:lang w:val="en-ID"/>
        </w:rPr>
        <w:t>confidence</w:t>
      </w:r>
      <w:r w:rsidRPr="00335DFA">
        <w:rPr>
          <w:noProof/>
          <w:color w:val="000000"/>
          <w:lang w:val="en-ID"/>
        </w:rPr>
        <w:t xml:space="preserve">. Misalkan </w:t>
      </w:r>
      <w:r w:rsidRPr="00335DFA">
        <w:rPr>
          <w:i/>
          <w:iCs/>
          <w:noProof/>
          <w:color w:val="000000"/>
          <w:lang w:val="en-ID"/>
        </w:rPr>
        <w:t>live_session</w:t>
      </w:r>
      <w:r w:rsidRPr="00335DFA">
        <w:rPr>
          <w:noProof/>
          <w:color w:val="000000"/>
          <w:lang w:val="en-ID"/>
        </w:rPr>
        <w:t xml:space="preserve"> berisi berita </w:t>
      </w:r>
      <m:oMath>
        <m:d>
          <m:dPr>
            <m:ctrlPr>
              <w:rPr>
                <w:rFonts w:ascii="Cambria Math" w:hAnsi="Cambria Math"/>
                <w:i/>
                <w:noProof/>
                <w:color w:val="000000"/>
                <w:lang w:val="en-ID"/>
              </w:rPr>
            </m:ctrlPr>
          </m:dPr>
          <m:e>
            <m:sSub>
              <m:sSubPr>
                <m:ctrlPr>
                  <w:rPr>
                    <w:rFonts w:ascii="Cambria Math" w:hAnsi="Cambria Math"/>
                    <w:i/>
                    <w:noProof/>
                    <w:color w:val="000000"/>
                    <w:lang w:val="en-ID"/>
                  </w:rPr>
                </m:ctrlPr>
              </m:sSubPr>
              <m:e>
                <m:r>
                  <w:rPr>
                    <w:rFonts w:ascii="Cambria Math" w:hAnsi="Cambria Math"/>
                    <w:noProof/>
                    <w:color w:val="000000"/>
                    <w:lang w:val="en-ID"/>
                  </w:rPr>
                  <m:t>x</m:t>
                </m:r>
              </m:e>
              <m:sub>
                <m:r>
                  <w:rPr>
                    <w:rFonts w:ascii="Cambria Math" w:hAnsi="Cambria Math"/>
                    <w:noProof/>
                    <w:color w:val="000000"/>
                    <w:lang w:val="en-ID"/>
                  </w:rPr>
                  <m:t>1</m:t>
                </m:r>
              </m:sub>
            </m:sSub>
            <m:r>
              <w:rPr>
                <w:rFonts w:ascii="Cambria Math" w:hAnsi="Cambria Math"/>
                <w:noProof/>
                <w:color w:val="000000"/>
                <w:lang w:val="en-ID"/>
              </w:rPr>
              <m:t xml:space="preserve">, </m:t>
            </m:r>
            <m:sSub>
              <m:sSubPr>
                <m:ctrlPr>
                  <w:rPr>
                    <w:rFonts w:ascii="Cambria Math" w:hAnsi="Cambria Math"/>
                    <w:i/>
                    <w:noProof/>
                    <w:color w:val="000000"/>
                    <w:lang w:val="en-ID"/>
                  </w:rPr>
                </m:ctrlPr>
              </m:sSubPr>
              <m:e>
                <m:r>
                  <w:rPr>
                    <w:rFonts w:ascii="Cambria Math" w:hAnsi="Cambria Math"/>
                    <w:noProof/>
                    <w:color w:val="000000"/>
                    <w:lang w:val="en-ID"/>
                  </w:rPr>
                  <m:t>x</m:t>
                </m:r>
              </m:e>
              <m:sub>
                <m:r>
                  <w:rPr>
                    <w:rFonts w:ascii="Cambria Math" w:hAnsi="Cambria Math"/>
                    <w:noProof/>
                    <w:color w:val="000000"/>
                    <w:lang w:val="en-ID"/>
                  </w:rPr>
                  <m:t>2</m:t>
                </m:r>
              </m:sub>
            </m:sSub>
            <m:r>
              <w:rPr>
                <w:rFonts w:ascii="Cambria Math" w:hAnsi="Cambria Math"/>
                <w:noProof/>
                <w:color w:val="000000"/>
                <w:lang w:val="en-ID"/>
              </w:rPr>
              <m:t xml:space="preserve">, …, </m:t>
            </m:r>
            <m:sSub>
              <m:sSubPr>
                <m:ctrlPr>
                  <w:rPr>
                    <w:rFonts w:ascii="Cambria Math" w:hAnsi="Cambria Math"/>
                    <w:i/>
                    <w:noProof/>
                    <w:color w:val="000000"/>
                    <w:lang w:val="en-ID"/>
                  </w:rPr>
                </m:ctrlPr>
              </m:sSubPr>
              <m:e>
                <m:r>
                  <w:rPr>
                    <w:rFonts w:ascii="Cambria Math" w:hAnsi="Cambria Math"/>
                    <w:noProof/>
                    <w:color w:val="000000"/>
                    <w:lang w:val="en-ID"/>
                  </w:rPr>
                  <m:t>x</m:t>
                </m:r>
              </m:e>
              <m:sub>
                <m:r>
                  <w:rPr>
                    <w:rFonts w:ascii="Cambria Math" w:hAnsi="Cambria Math"/>
                    <w:noProof/>
                    <w:color w:val="000000"/>
                    <w:lang w:val="en-ID"/>
                  </w:rPr>
                  <m:t>n</m:t>
                </m:r>
              </m:sub>
            </m:sSub>
          </m:e>
        </m:d>
      </m:oMath>
      <w:r w:rsidRPr="00335DFA">
        <w:rPr>
          <w:noProof/>
          <w:color w:val="000000"/>
          <w:lang w:val="en-ID"/>
        </w:rPr>
        <w:t>, maka Asosiatif(</w:t>
      </w:r>
      <w:r w:rsidRPr="00335DFA">
        <w:rPr>
          <w:i/>
          <w:iCs/>
          <w:noProof/>
          <w:color w:val="000000"/>
          <w:lang w:val="en-ID"/>
        </w:rPr>
        <w:t>live_session</w:t>
      </w:r>
      <w:r w:rsidRPr="00335DFA">
        <w:rPr>
          <w:noProof/>
          <w:color w:val="000000"/>
          <w:lang w:val="en-ID"/>
        </w:rPr>
        <w:t xml:space="preserve">, </w:t>
      </w:r>
      <w:r w:rsidRPr="00335DFA">
        <w:rPr>
          <w:i/>
          <w:iCs/>
          <w:noProof/>
          <w:color w:val="000000"/>
          <w:lang w:val="en-ID"/>
        </w:rPr>
        <w:t>rules_dict</w:t>
      </w:r>
      <w:r w:rsidR="00A303C5" w:rsidRPr="00A303C5">
        <w:rPr>
          <w:i/>
          <w:iCs/>
          <w:noProof/>
          <w:color w:val="000000"/>
          <w:lang w:val="en-ID"/>
        </w:rPr>
        <w:t>ionary</w:t>
      </w:r>
      <w:r w:rsidRPr="00335DFA">
        <w:rPr>
          <w:noProof/>
          <w:color w:val="000000"/>
          <w:lang w:val="en-ID"/>
        </w:rPr>
        <w:t xml:space="preserve">) menelusuri </w:t>
      </w:r>
      <w:r w:rsidR="00AA4558" w:rsidRPr="00AA4558">
        <w:rPr>
          <w:noProof/>
          <w:color w:val="000000"/>
          <w:lang w:val="en-ID"/>
        </w:rPr>
        <w:t>himpunan konsekuen</w:t>
      </w:r>
      <w:r w:rsidRPr="00335DFA">
        <w:rPr>
          <w:noProof/>
          <w:color w:val="000000"/>
          <w:lang w:val="en-ID"/>
        </w:rPr>
        <w:t xml:space="preserve"> </w:t>
      </w:r>
      <w:r w:rsidR="00874BA8" w:rsidRPr="00874BA8">
        <w:rPr>
          <w:i/>
          <w:iCs/>
          <w:noProof/>
          <w:color w:val="000000"/>
          <w:lang w:val="en-ID"/>
        </w:rPr>
        <w:t>y</w:t>
      </w:r>
      <w:r w:rsidR="00874BA8">
        <w:rPr>
          <w:noProof/>
          <w:color w:val="000000"/>
          <w:lang w:val="en-ID"/>
        </w:rPr>
        <w:t xml:space="preserve"> </w:t>
      </w:r>
      <w:r w:rsidRPr="00335DFA">
        <w:rPr>
          <w:noProof/>
          <w:color w:val="000000"/>
          <w:lang w:val="en-ID"/>
        </w:rPr>
        <w:t xml:space="preserve">dari tiap </w:t>
      </w:r>
      <m:oMath>
        <m:sSub>
          <m:sSubPr>
            <m:ctrlPr>
              <w:rPr>
                <w:rFonts w:ascii="Cambria Math" w:hAnsi="Cambria Math"/>
                <w:i/>
                <w:noProof/>
                <w:color w:val="000000"/>
                <w:lang w:val="en-ID"/>
              </w:rPr>
            </m:ctrlPr>
          </m:sSubPr>
          <m:e>
            <m:r>
              <w:rPr>
                <w:rFonts w:ascii="Cambria Math" w:hAnsi="Cambria Math"/>
                <w:noProof/>
                <w:color w:val="000000"/>
                <w:lang w:val="en-ID"/>
              </w:rPr>
              <m:t>x</m:t>
            </m:r>
          </m:e>
          <m:sub>
            <m:r>
              <w:rPr>
                <w:rFonts w:ascii="Cambria Math" w:hAnsi="Cambria Math"/>
                <w:noProof/>
                <w:color w:val="000000"/>
                <w:lang w:val="en-ID"/>
              </w:rPr>
              <m:t>i</m:t>
            </m:r>
          </m:sub>
        </m:sSub>
      </m:oMath>
      <w:r w:rsidRPr="00335DFA">
        <w:rPr>
          <w:noProof/>
          <w:color w:val="000000"/>
          <w:lang w:val="en-ID"/>
        </w:rPr>
        <w:t xml:space="preserve"> sebagai anteseden. Seluruh </w:t>
      </w:r>
      <w:r w:rsidR="00AA4558" w:rsidRPr="00AA4558">
        <w:rPr>
          <w:noProof/>
          <w:color w:val="000000"/>
          <w:lang w:val="en-ID"/>
        </w:rPr>
        <w:t>himpunan konsekuen</w:t>
      </w:r>
      <w:r w:rsidRPr="00335DFA">
        <w:rPr>
          <w:noProof/>
          <w:color w:val="000000"/>
          <w:lang w:val="en-ID"/>
        </w:rPr>
        <w:t xml:space="preserve"> kemudian digabung untuk menghasilkan daftar kandidat rekomendasi, yang diurutkan berdasarkan bobot </w:t>
      </w:r>
      <w:r w:rsidRPr="00335DFA">
        <w:rPr>
          <w:i/>
          <w:iCs/>
          <w:noProof/>
          <w:color w:val="000000"/>
          <w:lang w:val="en-ID"/>
        </w:rPr>
        <w:t>confidence</w:t>
      </w:r>
      <w:r w:rsidRPr="00335DFA">
        <w:rPr>
          <w:noProof/>
          <w:color w:val="000000"/>
          <w:lang w:val="en-ID"/>
        </w:rPr>
        <w:t xml:space="preserve"> dan </w:t>
      </w:r>
      <w:r w:rsidRPr="00335DFA">
        <w:rPr>
          <w:i/>
          <w:iCs/>
          <w:noProof/>
          <w:color w:val="000000"/>
          <w:lang w:val="en-ID"/>
        </w:rPr>
        <w:t>support</w:t>
      </w:r>
      <w:r w:rsidRPr="00335DFA">
        <w:rPr>
          <w:noProof/>
          <w:color w:val="000000"/>
          <w:lang w:val="en-ID"/>
        </w:rPr>
        <w:t xml:space="preserve">. </w:t>
      </w:r>
      <w:r w:rsidRPr="00335DFA">
        <w:rPr>
          <w:noProof/>
          <w:color w:val="000000"/>
          <w:lang w:val="it-IT"/>
        </w:rPr>
        <w:t xml:space="preserve">Setiap berita hasil rekomendasi dilengkapi penjelasan sederhana berupa indikator “juga dibaca n kali”, di mana </w:t>
      </w:r>
      <w:r w:rsidRPr="00335DFA">
        <w:rPr>
          <w:noProof/>
          <w:color w:val="000000"/>
          <w:lang w:val="it-IT"/>
        </w:rPr>
        <w:t xml:space="preserve">n adalah nilai </w:t>
      </w:r>
      <w:r w:rsidRPr="00335DFA">
        <w:rPr>
          <w:i/>
          <w:iCs/>
          <w:noProof/>
          <w:color w:val="000000"/>
          <w:lang w:val="it-IT"/>
        </w:rPr>
        <w:t>support</w:t>
      </w:r>
      <w:r w:rsidRPr="00335DFA">
        <w:rPr>
          <w:noProof/>
          <w:color w:val="000000"/>
          <w:lang w:val="it-IT"/>
        </w:rPr>
        <w:t xml:space="preserve"> dari berita tersebut.</w:t>
      </w:r>
      <w:r w:rsidR="00C8297F">
        <w:rPr>
          <w:noProof/>
          <w:color w:val="000000"/>
          <w:lang w:val="it-IT"/>
        </w:rPr>
        <w:t xml:space="preserve"> </w:t>
      </w:r>
      <w:r w:rsidR="00C8297F" w:rsidRPr="003735B6">
        <w:rPr>
          <w:noProof/>
          <w:color w:val="000000"/>
          <w:lang w:val="en-ID"/>
        </w:rPr>
        <w:t>Hasil dari tool Asosiatif disimpan dalam variabel {asosiatif_news}.</w:t>
      </w:r>
    </w:p>
    <w:p w14:paraId="6FB601CC" w14:textId="346FD649" w:rsidR="00242749" w:rsidRPr="00335DFA" w:rsidRDefault="00242749" w:rsidP="00450A61">
      <w:pPr>
        <w:spacing w:after="120"/>
        <w:rPr>
          <w:noProof/>
          <w:color w:val="000000"/>
          <w:lang w:val="it-IT"/>
        </w:rPr>
      </w:pPr>
      <w:r w:rsidRPr="00335DFA">
        <w:rPr>
          <w:noProof/>
          <w:color w:val="000000"/>
          <w:lang w:val="en-ID"/>
        </w:rPr>
        <w:t xml:space="preserve">Kedua, </w:t>
      </w:r>
      <w:r w:rsidRPr="00335DFA">
        <w:rPr>
          <w:i/>
          <w:iCs/>
          <w:noProof/>
          <w:color w:val="000000"/>
          <w:lang w:val="en-ID"/>
        </w:rPr>
        <w:t xml:space="preserve">tool </w:t>
      </w:r>
      <w:r>
        <w:rPr>
          <w:i/>
          <w:iCs/>
          <w:noProof/>
          <w:color w:val="000000"/>
          <w:lang w:val="en-ID"/>
        </w:rPr>
        <w:t>S</w:t>
      </w:r>
      <w:r w:rsidRPr="00335DFA">
        <w:rPr>
          <w:i/>
          <w:iCs/>
          <w:noProof/>
          <w:color w:val="000000"/>
          <w:lang w:val="en-ID"/>
        </w:rPr>
        <w:t>imilaritas</w:t>
      </w:r>
      <w:r w:rsidRPr="00335DFA">
        <w:rPr>
          <w:noProof/>
          <w:color w:val="000000"/>
          <w:lang w:val="en-ID"/>
        </w:rPr>
        <w:t xml:space="preserve"> dengan tiga parameter</w:t>
      </w:r>
      <w:r>
        <w:rPr>
          <w:noProof/>
          <w:color w:val="000000"/>
          <w:lang w:val="en-ID"/>
        </w:rPr>
        <w:t>:</w:t>
      </w:r>
      <w:r w:rsidRPr="00335DFA">
        <w:rPr>
          <w:noProof/>
          <w:color w:val="000000"/>
          <w:lang w:val="en-ID"/>
        </w:rPr>
        <w:t xml:space="preserve"> </w:t>
      </w:r>
      <w:r w:rsidRPr="00335DFA">
        <w:rPr>
          <w:i/>
          <w:iCs/>
          <w:noProof/>
          <w:color w:val="000000"/>
          <w:lang w:val="en-ID"/>
        </w:rPr>
        <w:t>Similaritas</w:t>
      </w:r>
      <w:r w:rsidRPr="00335DFA">
        <w:rPr>
          <w:noProof/>
          <w:color w:val="000000"/>
          <w:lang w:val="en-ID"/>
        </w:rPr>
        <w:t>(</w:t>
      </w:r>
      <w:r w:rsidRPr="00335DFA">
        <w:rPr>
          <w:i/>
          <w:iCs/>
          <w:noProof/>
          <w:color w:val="000000"/>
          <w:lang w:val="en-ID"/>
        </w:rPr>
        <w:t>live_session</w:t>
      </w:r>
      <w:r w:rsidRPr="00335DFA">
        <w:rPr>
          <w:noProof/>
          <w:color w:val="000000"/>
          <w:lang w:val="en-ID"/>
        </w:rPr>
        <w:t xml:space="preserve">, </w:t>
      </w:r>
      <w:r w:rsidRPr="00335DFA">
        <w:rPr>
          <w:i/>
          <w:iCs/>
          <w:noProof/>
          <w:color w:val="000000"/>
          <w:lang w:val="en-ID"/>
        </w:rPr>
        <w:t>all_titles</w:t>
      </w:r>
      <w:r w:rsidRPr="00335DFA">
        <w:rPr>
          <w:noProof/>
          <w:color w:val="000000"/>
          <w:lang w:val="en-ID"/>
        </w:rPr>
        <w:t xml:space="preserve">, </w:t>
      </w:r>
      <w:r w:rsidRPr="00335DFA">
        <w:rPr>
          <w:i/>
          <w:iCs/>
          <w:noProof/>
          <w:color w:val="000000"/>
          <w:lang w:val="en-ID"/>
        </w:rPr>
        <w:t>threshold</w:t>
      </w:r>
      <w:r w:rsidRPr="00335DFA">
        <w:rPr>
          <w:noProof/>
          <w:color w:val="000000"/>
          <w:lang w:val="en-ID"/>
        </w:rPr>
        <w:t xml:space="preserve">), yang bertugas menemukan berita di </w:t>
      </w:r>
      <w:r w:rsidRPr="00335DFA">
        <w:rPr>
          <w:i/>
          <w:iCs/>
          <w:noProof/>
          <w:color w:val="000000"/>
          <w:lang w:val="en-ID"/>
        </w:rPr>
        <w:t>all_titles</w:t>
      </w:r>
      <w:r w:rsidRPr="00335DFA">
        <w:rPr>
          <w:noProof/>
          <w:color w:val="000000"/>
          <w:lang w:val="en-ID"/>
        </w:rPr>
        <w:t xml:space="preserve"> dengan tingkat kemiripan tinggi terhadap judul-judul dalam </w:t>
      </w:r>
      <w:r w:rsidRPr="00335DFA">
        <w:rPr>
          <w:i/>
          <w:iCs/>
          <w:noProof/>
          <w:color w:val="000000"/>
          <w:lang w:val="en-ID"/>
        </w:rPr>
        <w:t>live_session</w:t>
      </w:r>
      <w:r w:rsidRPr="00335DFA">
        <w:rPr>
          <w:noProof/>
          <w:color w:val="000000"/>
          <w:lang w:val="en-ID"/>
        </w:rPr>
        <w:t xml:space="preserve">. Tool ini menggunakan algoritma </w:t>
      </w:r>
      <w:r w:rsidRPr="00335DFA">
        <w:rPr>
          <w:i/>
          <w:iCs/>
          <w:noProof/>
          <w:color w:val="000000"/>
          <w:lang w:val="en-ID"/>
        </w:rPr>
        <w:t>fuzzy similarity</w:t>
      </w:r>
      <w:r w:rsidRPr="00335DFA">
        <w:rPr>
          <w:noProof/>
          <w:color w:val="000000"/>
          <w:lang w:val="en-ID"/>
        </w:rPr>
        <w:t xml:space="preserve"> berbasis </w:t>
      </w:r>
      <w:r w:rsidRPr="00335DFA">
        <w:rPr>
          <w:i/>
          <w:iCs/>
          <w:noProof/>
          <w:color w:val="000000"/>
          <w:lang w:val="en-ID"/>
        </w:rPr>
        <w:t>Levenshtein distance</w:t>
      </w:r>
      <w:r w:rsidRPr="00335DFA">
        <w:rPr>
          <w:noProof/>
          <w:color w:val="000000"/>
          <w:lang w:val="en-ID"/>
        </w:rPr>
        <w:t xml:space="preserve"> untuk menghitung kesamaan antarjudul</w:t>
      </w:r>
      <w:r>
        <w:rPr>
          <w:noProof/>
          <w:color w:val="000000"/>
          <w:lang w:val="en-ID"/>
        </w:rPr>
        <w:t xml:space="preserve"> </w:t>
      </w:r>
      <w:r>
        <w:rPr>
          <w:noProof/>
          <w:color w:val="000000"/>
          <w:lang w:val="en-ID"/>
        </w:rPr>
        <w:fldChar w:fldCharType="begin" w:fldLock="1"/>
      </w:r>
      <w:r>
        <w:rPr>
          <w:noProof/>
          <w:color w:val="000000"/>
          <w:lang w:val="en-ID"/>
        </w:rPr>
        <w:instrText>ADDIN CSL_CITATION {"citationItems":[{"id":"ITEM-1","itemData":{"DOI":"10.14569/IJACSA.2022.0131047","ISSN":"21565570","abstract":"With the rapid growth of digital libraries and language translation tools, it is easy to translate text documents from one language to other, which results in cross-language plagiarism. It is more challenging to identify plagiarism among documents in different languages. The main aim of this paper is to translate the French documents into English to detect plagiarism and to extract bilingual lexicons. The parallel corpus is used to compare multilingual text, a collection of similar sentences and sentences that complement each other. A comparative study is presented in this paper, the sentences similarity in bilingual content is found out by using the proposed Fuzzy-Wuzzy (Partial Ratio) based string similarity technique and three various techniques like Levenshtein Distance, Spacy and Fuzzy-Wuzzy (Ratio) similarity techniques in the literature. The string similarity method based on Fuzzy-Wuzzy (Partial Ratio) outperforms in terms of accuracy compared to Spacy, and Fuzzy-Wuzzy (Ratio) techniques for identifying language similarity.","author":[{"dropping-particle":"","family":"Rao","given":"Peluru Janardhana","non-dropping-particle":"","parse-names":false,"suffix":""},{"dropping-particle":"","family":"Rao","given":"Kunjam Nageswara","non-dropping-particle":"","parse-names":false,"suffix":""},{"dropping-particle":"","family":"Gokuruboyina","given":"Sitaratnam","non-dropping-particle":"","parse-names":false,"suffix":""}],"container-title":"International Journal of Advanced Computer Science and Applications","id":"ITEM-1","issue":"10","issued":{"date-parts":[["2022"]]},"title":"An Experimental Study with Fuzzy-Wuzzy (Partial Ratio) for Identifying the Similarity between English and French Languages for Plagiarism Detection","type":"article-journal","volume":"13"},"uris":["http://www.mendeley.com/documents/?uuid=d3b63ac9-ad33-3e1c-bc14-ce1f0fcacc48"]}],"mendeley":{"formattedCitation":"[27]","plainTextFormattedCitation":"[27]","previouslyFormattedCitation":"[27]"},"properties":{"noteIndex":0},"schema":"https://github.com/citation-style-language/schema/raw/master/csl-citation.json"}</w:instrText>
      </w:r>
      <w:r>
        <w:rPr>
          <w:noProof/>
          <w:color w:val="000000"/>
          <w:lang w:val="en-ID"/>
        </w:rPr>
        <w:fldChar w:fldCharType="separate"/>
      </w:r>
      <w:r w:rsidRPr="00687E5E">
        <w:rPr>
          <w:noProof/>
          <w:color w:val="000000"/>
          <w:lang w:val="en-ID"/>
        </w:rPr>
        <w:t>[27]</w:t>
      </w:r>
      <w:r>
        <w:rPr>
          <w:noProof/>
          <w:color w:val="000000"/>
          <w:lang w:val="en-ID"/>
        </w:rPr>
        <w:fldChar w:fldCharType="end"/>
      </w:r>
      <w:r w:rsidRPr="00335DFA">
        <w:rPr>
          <w:noProof/>
          <w:color w:val="000000"/>
          <w:lang w:val="en-ID"/>
        </w:rPr>
        <w:t>. Jika nilai kemiripan melewati ambang batas (</w:t>
      </w:r>
      <w:r w:rsidRPr="00335DFA">
        <w:rPr>
          <w:i/>
          <w:iCs/>
          <w:noProof/>
          <w:color w:val="000000"/>
          <w:lang w:val="en-ID"/>
        </w:rPr>
        <w:t>threshold</w:t>
      </w:r>
      <w:r w:rsidRPr="00335DFA">
        <w:rPr>
          <w:noProof/>
          <w:color w:val="000000"/>
          <w:lang w:val="en-ID"/>
        </w:rPr>
        <w:t xml:space="preserve">), judul tersebut dimasukkan sebagai kandidat rekomendasi dengan label “mirip p%”, di mana p adalah skor kemiripan. Sebagai contoh, jika </w:t>
      </w:r>
      <w:r w:rsidRPr="00335DFA">
        <w:rPr>
          <w:i/>
          <w:iCs/>
          <w:noProof/>
          <w:color w:val="000000"/>
          <w:lang w:val="en-ID"/>
        </w:rPr>
        <w:t>live_session</w:t>
      </w:r>
      <w:r w:rsidRPr="00335DFA">
        <w:rPr>
          <w:noProof/>
          <w:color w:val="000000"/>
          <w:lang w:val="en-ID"/>
        </w:rPr>
        <w:t xml:space="preserve"> berisi judul </w:t>
      </w:r>
      <w:r w:rsidRPr="00335DFA">
        <w:rPr>
          <w:i/>
          <w:iCs/>
          <w:noProof/>
          <w:color w:val="000000"/>
          <w:lang w:val="en-ID"/>
        </w:rPr>
        <w:t>“Rayakan HUT RI ke-80 dengan Sepeda Santai”</w:t>
      </w:r>
      <w:r w:rsidRPr="00335DFA">
        <w:rPr>
          <w:noProof/>
          <w:color w:val="000000"/>
          <w:lang w:val="en-ID"/>
        </w:rPr>
        <w:t xml:space="preserve"> dan di </w:t>
      </w:r>
      <w:r w:rsidRPr="00335DFA">
        <w:rPr>
          <w:i/>
          <w:iCs/>
          <w:noProof/>
          <w:color w:val="000000"/>
          <w:lang w:val="en-ID"/>
        </w:rPr>
        <w:t>all_titles</w:t>
      </w:r>
      <w:r w:rsidRPr="00335DFA">
        <w:rPr>
          <w:noProof/>
          <w:color w:val="000000"/>
          <w:lang w:val="en-ID"/>
        </w:rPr>
        <w:t xml:space="preserve"> terdapat judul lain </w:t>
      </w:r>
      <w:r w:rsidRPr="00335DFA">
        <w:rPr>
          <w:i/>
          <w:iCs/>
          <w:noProof/>
          <w:color w:val="000000"/>
          <w:lang w:val="en-ID"/>
        </w:rPr>
        <w:t>“Ribuan Warga Ikut Jalan Sehat HUT RI ke-80”</w:t>
      </w:r>
      <w:r w:rsidRPr="00335DFA">
        <w:rPr>
          <w:noProof/>
          <w:color w:val="000000"/>
          <w:lang w:val="en-ID"/>
        </w:rPr>
        <w:t>, maka algoritma memberikan skor kemiripan misalnya 82%, sehingga judul kedua direkomendasikan dengan keterangan “mirip 82%”.</w:t>
      </w:r>
      <w:r>
        <w:rPr>
          <w:noProof/>
          <w:color w:val="000000"/>
          <w:lang w:val="en-ID"/>
        </w:rPr>
        <w:t xml:space="preserve"> Hasil dari tool ini disimpan dalam variabel {similar_news}.</w:t>
      </w:r>
    </w:p>
    <w:p w14:paraId="18C368A9" w14:textId="08AA14EF" w:rsidR="00BB512C" w:rsidRPr="00BB512C" w:rsidRDefault="00211DBC" w:rsidP="00BB512C">
      <w:pPr>
        <w:pStyle w:val="Caption"/>
        <w:spacing w:after="120" w:line="360" w:lineRule="auto"/>
        <w:rPr>
          <w:noProof/>
          <w:lang w:val="id-ID"/>
        </w:rPr>
      </w:pPr>
      <w:r>
        <w:rPr>
          <w:noProof/>
          <w:lang w:val="id-ID"/>
        </w:rPr>
        <w:drawing>
          <wp:inline distT="0" distB="0" distL="0" distR="0" wp14:anchorId="7FF1C5F9" wp14:editId="4CD041C0">
            <wp:extent cx="2499027" cy="2867891"/>
            <wp:effectExtent l="0" t="0" r="0" b="8890"/>
            <wp:docPr id="631007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07360" name="Picture 6310073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2695" cy="2883576"/>
                    </a:xfrm>
                    <a:prstGeom prst="rect">
                      <a:avLst/>
                    </a:prstGeom>
                  </pic:spPr>
                </pic:pic>
              </a:graphicData>
            </a:graphic>
          </wp:inline>
        </w:drawing>
      </w:r>
    </w:p>
    <w:p w14:paraId="4163CE82" w14:textId="79D8C3EA" w:rsidR="00BB512C" w:rsidRPr="00BB512C" w:rsidRDefault="00BB512C" w:rsidP="00BB512C">
      <w:pPr>
        <w:pStyle w:val="Caption"/>
        <w:spacing w:after="120" w:line="360" w:lineRule="auto"/>
        <w:rPr>
          <w:noProof/>
          <w:lang w:val="id-ID"/>
        </w:rPr>
      </w:pPr>
      <w:r w:rsidRPr="00BB512C">
        <w:rPr>
          <w:noProof/>
          <w:lang w:val="id-ID"/>
        </w:rPr>
        <w:t>Gambar 2. Arsitektur Agen AI Rekomendasi</w:t>
      </w:r>
    </w:p>
    <w:p w14:paraId="5A286B95" w14:textId="65A6F3B0" w:rsidR="00C551EC" w:rsidRPr="00242749" w:rsidRDefault="00C8297F" w:rsidP="00335DFA">
      <w:pPr>
        <w:spacing w:after="120"/>
        <w:rPr>
          <w:noProof/>
          <w:color w:val="000000"/>
          <w:lang w:val="id-ID"/>
        </w:rPr>
      </w:pPr>
      <w:r w:rsidRPr="00242749">
        <w:rPr>
          <w:noProof/>
          <w:color w:val="000000"/>
          <w:lang w:val="id-ID"/>
        </w:rPr>
        <w:t xml:space="preserve">Penerapan </w:t>
      </w:r>
      <w:r w:rsidR="00C551EC" w:rsidRPr="00242749">
        <w:rPr>
          <w:noProof/>
          <w:color w:val="000000"/>
          <w:lang w:val="id-ID"/>
        </w:rPr>
        <w:t xml:space="preserve">dua tools </w:t>
      </w:r>
      <w:r w:rsidRPr="00242749">
        <w:rPr>
          <w:noProof/>
          <w:color w:val="000000"/>
          <w:lang w:val="id-ID"/>
        </w:rPr>
        <w:t xml:space="preserve">dengan </w:t>
      </w:r>
      <w:r w:rsidR="00C551EC" w:rsidRPr="00242749">
        <w:rPr>
          <w:noProof/>
          <w:color w:val="000000"/>
          <w:lang w:val="id-ID"/>
        </w:rPr>
        <w:t>fungsi yang berbeda</w:t>
      </w:r>
      <w:r w:rsidRPr="00242749">
        <w:rPr>
          <w:noProof/>
          <w:color w:val="000000"/>
          <w:lang w:val="id-ID"/>
        </w:rPr>
        <w:t xml:space="preserve"> ini </w:t>
      </w:r>
      <w:r w:rsidR="00C551EC" w:rsidRPr="00242749">
        <w:rPr>
          <w:noProof/>
          <w:color w:val="000000"/>
          <w:lang w:val="id-ID"/>
        </w:rPr>
        <w:t>bertujuan untuk menyediakan variasi sumber relevansi</w:t>
      </w:r>
      <w:r w:rsidR="00A303C5" w:rsidRPr="00242749">
        <w:rPr>
          <w:noProof/>
          <w:color w:val="000000"/>
          <w:lang w:val="id-ID"/>
        </w:rPr>
        <w:t xml:space="preserve"> </w:t>
      </w:r>
      <w:r w:rsidRPr="00242749">
        <w:rPr>
          <w:noProof/>
          <w:color w:val="000000"/>
          <w:lang w:val="id-ID"/>
        </w:rPr>
        <w:t xml:space="preserve">bagi LLM </w:t>
      </w:r>
      <w:r w:rsidR="00C551EC" w:rsidRPr="00242749">
        <w:rPr>
          <w:noProof/>
          <w:color w:val="000000"/>
          <w:lang w:val="id-ID"/>
        </w:rPr>
        <w:t xml:space="preserve">sehingga rekomendasi yang dihasilkan lebih kaya dan kontekstual, serta memungkinkan penilaian yang lebih komprehensif terhadap kemampuan LLM dalam menangani prompting </w:t>
      </w:r>
      <w:r w:rsidR="00874BA8" w:rsidRPr="00242749">
        <w:rPr>
          <w:noProof/>
          <w:color w:val="000000"/>
          <w:lang w:val="id-ID"/>
        </w:rPr>
        <w:t xml:space="preserve">statik dan </w:t>
      </w:r>
      <w:r w:rsidR="00C551EC" w:rsidRPr="00242749">
        <w:rPr>
          <w:noProof/>
          <w:color w:val="000000"/>
          <w:lang w:val="id-ID"/>
        </w:rPr>
        <w:t>adaptif.</w:t>
      </w:r>
    </w:p>
    <w:p w14:paraId="0D882832" w14:textId="77777777" w:rsidR="0089253B" w:rsidRPr="003735B6" w:rsidRDefault="00A25662" w:rsidP="00450A61">
      <w:pPr>
        <w:spacing w:after="120"/>
        <w:rPr>
          <w:noProof/>
          <w:color w:val="000000"/>
          <w:lang w:val="id-ID"/>
        </w:rPr>
      </w:pPr>
      <w:r w:rsidRPr="00BC61FF">
        <w:rPr>
          <w:noProof/>
          <w:color w:val="000000"/>
          <w:lang w:val="id-ID"/>
        </w:rPr>
        <w:t xml:space="preserve">LLM </w:t>
      </w:r>
      <w:r w:rsidRPr="00BC61FF">
        <w:rPr>
          <w:i/>
          <w:iCs/>
          <w:noProof/>
          <w:color w:val="000000"/>
          <w:lang w:val="id-ID"/>
        </w:rPr>
        <w:t>open weight</w:t>
      </w:r>
      <w:r w:rsidRPr="00BC61FF">
        <w:rPr>
          <w:noProof/>
          <w:color w:val="000000"/>
          <w:lang w:val="id-ID"/>
        </w:rPr>
        <w:t xml:space="preserve"> yang dijalankan secara lokal melalui platform Ollama ditempatkan sebagai inti agen, dengan fungsi utama mengorkestrasi variabel memori dan tools menjadi ulasan serta rekomendasi generatif. </w:t>
      </w:r>
      <w:r w:rsidRPr="003735B6">
        <w:rPr>
          <w:noProof/>
          <w:color w:val="000000"/>
          <w:lang w:val="id-ID"/>
        </w:rPr>
        <w:t>Aktuator di sini berupa modul output atau interface yang mengeksekusi hasil rekomendasi, seperti tampilan berita yang direkomendasikan ke user.</w:t>
      </w:r>
      <w:r w:rsidR="006B62AB" w:rsidRPr="003735B6">
        <w:rPr>
          <w:noProof/>
          <w:color w:val="000000"/>
          <w:lang w:val="id-ID"/>
        </w:rPr>
        <w:t xml:space="preserve"> </w:t>
      </w:r>
    </w:p>
    <w:p w14:paraId="13006996" w14:textId="5F48F913" w:rsidR="00450A61" w:rsidRPr="00BA3733" w:rsidRDefault="00450A61" w:rsidP="00450A61">
      <w:pPr>
        <w:spacing w:after="120"/>
        <w:rPr>
          <w:noProof/>
          <w:color w:val="000000"/>
          <w:lang w:val="id-ID"/>
        </w:rPr>
      </w:pPr>
      <w:r w:rsidRPr="00BA3733">
        <w:rPr>
          <w:noProof/>
          <w:color w:val="000000"/>
          <w:lang w:val="id-ID"/>
        </w:rPr>
        <w:t xml:space="preserve">Mekanisme kerja LLM dikendalikan melalui beberapa variabel, yaitu </w:t>
      </w:r>
      <w:r w:rsidRPr="00BA3733">
        <w:rPr>
          <w:i/>
          <w:iCs/>
          <w:noProof/>
          <w:color w:val="000000"/>
          <w:lang w:val="id-ID"/>
        </w:rPr>
        <w:t>temperature</w:t>
      </w:r>
      <w:r w:rsidRPr="00BA3733">
        <w:rPr>
          <w:noProof/>
          <w:color w:val="000000"/>
          <w:lang w:val="id-ID"/>
        </w:rPr>
        <w:t xml:space="preserve">, </w:t>
      </w:r>
      <w:r w:rsidRPr="00BA3733">
        <w:rPr>
          <w:i/>
          <w:iCs/>
          <w:noProof/>
          <w:color w:val="000000"/>
          <w:lang w:val="id-ID"/>
        </w:rPr>
        <w:t>maximum token</w:t>
      </w:r>
      <w:r w:rsidRPr="00BA3733">
        <w:rPr>
          <w:noProof/>
          <w:color w:val="000000"/>
          <w:lang w:val="id-ID"/>
        </w:rPr>
        <w:t xml:space="preserve">, </w:t>
      </w:r>
      <w:r w:rsidRPr="00BA3733">
        <w:rPr>
          <w:i/>
          <w:iCs/>
          <w:noProof/>
          <w:color w:val="000000"/>
          <w:lang w:val="id-ID"/>
        </w:rPr>
        <w:t>role</w:t>
      </w:r>
      <w:r w:rsidRPr="00BA3733">
        <w:rPr>
          <w:noProof/>
          <w:color w:val="000000"/>
          <w:lang w:val="id-ID"/>
        </w:rPr>
        <w:t xml:space="preserve">, dan </w:t>
      </w:r>
      <w:r w:rsidRPr="00BA3733">
        <w:rPr>
          <w:i/>
          <w:iCs/>
          <w:noProof/>
          <w:color w:val="000000"/>
          <w:lang w:val="id-ID"/>
        </w:rPr>
        <w:lastRenderedPageBreak/>
        <w:t>prompt</w:t>
      </w:r>
      <w:r w:rsidRPr="00BA3733">
        <w:rPr>
          <w:noProof/>
          <w:color w:val="000000"/>
          <w:lang w:val="id-ID"/>
        </w:rPr>
        <w:t xml:space="preserve">. Dalam penelitian ini, </w:t>
      </w:r>
      <w:r w:rsidRPr="00BA3733">
        <w:rPr>
          <w:i/>
          <w:iCs/>
          <w:noProof/>
          <w:color w:val="000000"/>
          <w:lang w:val="id-ID"/>
        </w:rPr>
        <w:t>temperature</w:t>
      </w:r>
      <w:r w:rsidRPr="00BA3733">
        <w:rPr>
          <w:noProof/>
          <w:color w:val="000000"/>
          <w:lang w:val="id-ID"/>
        </w:rPr>
        <w:t xml:space="preserve"> diset pada 0,1 untuk menjaga konsistensi teks, sedangkan </w:t>
      </w:r>
      <w:r w:rsidRPr="00BA3733">
        <w:rPr>
          <w:i/>
          <w:iCs/>
          <w:noProof/>
          <w:color w:val="000000"/>
          <w:lang w:val="id-ID"/>
        </w:rPr>
        <w:t>maximum token</w:t>
      </w:r>
      <w:r w:rsidRPr="00BA3733">
        <w:rPr>
          <w:noProof/>
          <w:color w:val="000000"/>
          <w:lang w:val="id-ID"/>
        </w:rPr>
        <w:t xml:space="preserve"> ditetapkan </w:t>
      </w:r>
      <w:r w:rsidR="00EA30DD">
        <w:rPr>
          <w:noProof/>
          <w:color w:val="000000"/>
          <w:lang w:val="id-ID"/>
        </w:rPr>
        <w:t>2</w:t>
      </w:r>
      <w:r w:rsidRPr="00BA3733">
        <w:rPr>
          <w:noProof/>
          <w:color w:val="000000"/>
          <w:lang w:val="id-ID"/>
        </w:rPr>
        <w:t xml:space="preserve">000 agar narasi ulasan dan rekomendasi cukup panjang namun tetap terkontrol. Sementara itu, </w:t>
      </w:r>
      <w:r w:rsidRPr="00BA3733">
        <w:rPr>
          <w:i/>
          <w:iCs/>
          <w:noProof/>
          <w:color w:val="000000"/>
          <w:lang w:val="id-ID"/>
        </w:rPr>
        <w:t>role</w:t>
      </w:r>
      <w:r w:rsidRPr="00BA3733">
        <w:rPr>
          <w:noProof/>
          <w:color w:val="000000"/>
          <w:lang w:val="id-ID"/>
        </w:rPr>
        <w:t xml:space="preserve"> didefinisikan khusus sebagaimana ditunjukkan pada Gambar 3.</w:t>
      </w:r>
    </w:p>
    <w:p w14:paraId="26A08037" w14:textId="4F40E5EF" w:rsidR="00666EF0" w:rsidRDefault="00BB512C" w:rsidP="00BB512C">
      <w:pPr>
        <w:spacing w:after="120"/>
        <w:jc w:val="center"/>
        <w:rPr>
          <w:noProof/>
          <w:color w:val="000000"/>
          <w:lang w:val="id-ID"/>
        </w:rPr>
      </w:pPr>
      <w:r w:rsidRPr="00457AF2">
        <w:rPr>
          <w:noProof/>
          <w:color w:val="000000"/>
          <w:lang w:val="en-ID"/>
        </w:rPr>
        <mc:AlternateContent>
          <mc:Choice Requires="wps">
            <w:drawing>
              <wp:inline distT="0" distB="0" distL="0" distR="0" wp14:anchorId="07C1F42B" wp14:editId="3FB72524">
                <wp:extent cx="2743200" cy="1341120"/>
                <wp:effectExtent l="0" t="0" r="19050" b="11430"/>
                <wp:docPr id="1626880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1120"/>
                        </a:xfrm>
                        <a:prstGeom prst="rect">
                          <a:avLst/>
                        </a:prstGeom>
                        <a:solidFill>
                          <a:schemeClr val="accent1">
                            <a:lumMod val="20000"/>
                            <a:lumOff val="80000"/>
                          </a:schemeClr>
                        </a:solidFill>
                        <a:ln w="9525">
                          <a:solidFill>
                            <a:srgbClr val="000000"/>
                          </a:solidFill>
                          <a:miter lim="800000"/>
                          <a:headEnd/>
                          <a:tailEnd/>
                        </a:ln>
                      </wps:spPr>
                      <wps:txbx>
                        <w:txbxContent>
                          <w:p w14:paraId="7AFA15ED" w14:textId="77777777" w:rsidR="002D4C7F"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Anda adalah asisten dewan redaksi berita. Tugas Anda adalah mengulas judul-judul berita yang telah dipilih pengguna dan memberikan rekomendasi judul lain yang relevan dari daftar yang tersedia. </w:t>
                            </w:r>
                          </w:p>
                          <w:p w14:paraId="0AEF43EE" w14:textId="73A8E324" w:rsidR="002D4C7F"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Sampaikan ulasan dan rekomendasi secara obyektif, bijak, dan hanya berdasarkan data yang diberikan. Gunakan bahasa informal</w:t>
                            </w:r>
                            <w:r w:rsidR="002D4C7F"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(gaul)</w:t>
                            </w: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namun tetap sopan dan bergaya jurnalistik </w:t>
                            </w:r>
                            <w:r w:rsidR="00450A61"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kekinian</w:t>
                            </w: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agar terasa natural bagi pembaca berita online. </w:t>
                            </w:r>
                          </w:p>
                          <w:p w14:paraId="664644B4" w14:textId="67282A65" w:rsidR="00BB512C"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Jangan menambahkan informasi di luar data yang tersedia, dan hindari halusinasi jika tidak memahami istilah atau singkatan.</w:t>
                            </w:r>
                            <w:r w:rsidR="00BB512C"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inline>
            </w:drawing>
          </mc:Choice>
          <mc:Fallback>
            <w:pict>
              <v:shapetype w14:anchorId="07C1F42B" id="_x0000_t202" coordsize="21600,21600" o:spt="202" path="m,l,21600r21600,l21600,xe">
                <v:stroke joinstyle="miter"/>
                <v:path gradientshapeok="t" o:connecttype="rect"/>
              </v:shapetype>
              <v:shape id="Text Box 2" o:spid="_x0000_s1026" type="#_x0000_t202" style="width:3in;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" fillcolor="#dbe5f1 [660]">
                <v:textbox>
                  <w:txbxContent>
                    <w:p w14:paraId="7AFA15ED" w14:textId="77777777" w:rsidR="002D4C7F"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Anda adalah asisten dewan redaksi berita. Tugas Anda adalah mengulas judul-judul berita yang telah dipilih pengguna dan memberikan rekomendasi judul lain yang relevan dari daftar yang tersedia. </w:t>
                      </w:r>
                    </w:p>
                    <w:p w14:paraId="0AEF43EE" w14:textId="73A8E324" w:rsidR="002D4C7F"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Sampaikan ulasan dan rekomendasi secara obyektif, bijak, dan hanya berdasarkan data yang diberikan. Gunakan bahasa informal</w:t>
                      </w:r>
                      <w:r w:rsidR="002D4C7F"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(gaul)</w:t>
                      </w: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namun tetap sopan dan bergaya jurnalistik </w:t>
                      </w:r>
                      <w:r w:rsidR="00450A61"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kekinian</w:t>
                      </w: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agar terasa natural bagi pembaca berita online. </w:t>
                      </w:r>
                    </w:p>
                    <w:p w14:paraId="664644B4" w14:textId="67282A65" w:rsidR="00BB512C" w:rsidRPr="00044095" w:rsidRDefault="00136188" w:rsidP="00BB512C">
                      <w:pPr>
                        <w:spacing w:after="120"/>
                        <w:rPr>
                          <w:rFonts w:asciiTheme="minorHAnsi" w:hAnsiTheme="minorHAnsi" w:cstheme="minorHAnsi"/>
                          <w:i/>
                          <w:iCs/>
                          <w:noProof/>
                          <w:color w:val="000000"/>
                          <w:sz w:val="14"/>
                          <w:szCs w:val="16"/>
                          <w:lang w:val="de-DE"/>
                          <w14:textOutline w14:w="9525" w14:cap="rnd" w14:cmpd="sng" w14:algn="ctr">
                            <w14:noFill/>
                            <w14:prstDash w14:val="solid"/>
                            <w14:bevel/>
                          </w14:textOutline>
                        </w:rPr>
                      </w:pPr>
                      <w:r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Jangan menambahkan informasi di luar data yang tersedia, dan hindari halusinasi jika tidak memahami istilah atau singkatan.</w:t>
                      </w:r>
                      <w:r w:rsidR="00BB512C" w:rsidRPr="00044095">
                        <w:rPr>
                          <w:rFonts w:asciiTheme="minorHAnsi" w:hAnsiTheme="minorHAnsi" w:cstheme="minorHAnsi"/>
                          <w:i/>
                          <w:iCs/>
                          <w:noProof/>
                          <w:color w:val="000000"/>
                          <w:sz w:val="14"/>
                          <w:szCs w:val="16"/>
                          <w:lang w:val="de-DE"/>
                          <w14:textOutline w14:w="9525" w14:cap="rnd" w14:cmpd="sng" w14:algn="ctr">
                            <w14:noFill/>
                            <w14:prstDash w14:val="solid"/>
                            <w14:bevel/>
                          </w14:textOutline>
                        </w:rPr>
                        <w:t xml:space="preserve"> </w:t>
                      </w:r>
                    </w:p>
                  </w:txbxContent>
                </v:textbox>
                <w10:anchorlock/>
              </v:shape>
            </w:pict>
          </mc:Fallback>
        </mc:AlternateContent>
      </w:r>
    </w:p>
    <w:p w14:paraId="2C2BC83A" w14:textId="472E0DB2" w:rsidR="00BB512C" w:rsidRPr="003735B6" w:rsidRDefault="00BB512C" w:rsidP="00EA30DD">
      <w:pPr>
        <w:pStyle w:val="Caption"/>
        <w:spacing w:after="120"/>
        <w:rPr>
          <w:bCs w:val="0"/>
          <w:noProof/>
          <w:color w:val="000000"/>
          <w:lang w:val="id-ID"/>
        </w:rPr>
      </w:pPr>
      <w:r w:rsidRPr="003735B6">
        <w:rPr>
          <w:b/>
          <w:noProof/>
          <w:color w:val="000000"/>
          <w:lang w:val="id-ID"/>
        </w:rPr>
        <w:t>Gambar 3</w:t>
      </w:r>
      <w:r w:rsidRPr="003735B6">
        <w:rPr>
          <w:bCs w:val="0"/>
          <w:noProof/>
          <w:color w:val="000000"/>
          <w:lang w:val="id-ID"/>
        </w:rPr>
        <w:t xml:space="preserve">. </w:t>
      </w:r>
      <w:r w:rsidR="00136188" w:rsidRPr="003735B6">
        <w:rPr>
          <w:bCs w:val="0"/>
          <w:noProof/>
          <w:color w:val="000000"/>
          <w:lang w:val="id-ID"/>
        </w:rPr>
        <w:t xml:space="preserve">Definisi </w:t>
      </w:r>
      <w:r w:rsidRPr="003735B6">
        <w:rPr>
          <w:bCs w:val="0"/>
          <w:noProof/>
          <w:color w:val="000000"/>
          <w:lang w:val="id-ID"/>
        </w:rPr>
        <w:t>Role</w:t>
      </w:r>
      <w:r w:rsidR="00EA30DD" w:rsidRPr="003735B6">
        <w:rPr>
          <w:bCs w:val="0"/>
          <w:noProof/>
          <w:color w:val="000000"/>
          <w:lang w:val="id-ID"/>
        </w:rPr>
        <w:t xml:space="preserve"> </w:t>
      </w:r>
      <w:r w:rsidR="006B62AB" w:rsidRPr="003735B6">
        <w:rPr>
          <w:bCs w:val="0"/>
          <w:noProof/>
          <w:color w:val="000000"/>
          <w:lang w:val="id-ID"/>
        </w:rPr>
        <w:t xml:space="preserve">untuk </w:t>
      </w:r>
      <w:r w:rsidR="00EA30DD" w:rsidRPr="003735B6">
        <w:rPr>
          <w:bCs w:val="0"/>
          <w:noProof/>
          <w:color w:val="000000"/>
          <w:lang w:val="id-ID"/>
        </w:rPr>
        <w:t>LLM</w:t>
      </w:r>
    </w:p>
    <w:p w14:paraId="51E03E8F" w14:textId="77777777" w:rsidR="00457AF2" w:rsidRPr="00650172" w:rsidRDefault="00457AF2" w:rsidP="00457AF2">
      <w:pPr>
        <w:spacing w:after="120"/>
        <w:rPr>
          <w:b/>
          <w:bCs/>
          <w:noProof/>
          <w:color w:val="000000"/>
          <w:lang w:val="id-ID"/>
        </w:rPr>
      </w:pPr>
      <w:r w:rsidRPr="00457AF2">
        <w:rPr>
          <w:noProof/>
          <w:color w:val="000000"/>
          <w:lang w:val="id-ID"/>
        </w:rPr>
        <w:t xml:space="preserve">Dalam rangka evaluasi komparatif, penelitian ini mengimplementasikan dua strategi prompting: </w:t>
      </w:r>
      <w:r w:rsidRPr="00457AF2">
        <w:rPr>
          <w:b/>
          <w:bCs/>
          <w:noProof/>
          <w:color w:val="000000"/>
          <w:lang w:val="id-ID"/>
        </w:rPr>
        <w:t>statik</w:t>
      </w:r>
      <w:r w:rsidRPr="00457AF2">
        <w:rPr>
          <w:noProof/>
          <w:color w:val="000000"/>
          <w:lang w:val="id-ID"/>
        </w:rPr>
        <w:t xml:space="preserve"> dan </w:t>
      </w:r>
      <w:r w:rsidRPr="00457AF2">
        <w:rPr>
          <w:b/>
          <w:bCs/>
          <w:noProof/>
          <w:color w:val="000000"/>
          <w:lang w:val="id-ID"/>
        </w:rPr>
        <w:t>adaptif</w:t>
      </w:r>
      <w:r w:rsidRPr="00457AF2">
        <w:rPr>
          <w:noProof/>
          <w:color w:val="000000"/>
          <w:lang w:val="id-ID"/>
        </w:rPr>
        <w:t>.</w:t>
      </w:r>
      <w:r w:rsidRPr="00650172">
        <w:rPr>
          <w:b/>
          <w:bCs/>
          <w:noProof/>
          <w:color w:val="000000"/>
          <w:lang w:val="id-ID"/>
        </w:rPr>
        <w:t xml:space="preserve"> </w:t>
      </w:r>
    </w:p>
    <w:p w14:paraId="2B2299C9" w14:textId="4DA86B3D" w:rsidR="00450A61" w:rsidRDefault="00121A82" w:rsidP="00450A61">
      <w:pPr>
        <w:spacing w:after="120"/>
        <w:rPr>
          <w:b/>
          <w:bCs/>
          <w:noProof/>
          <w:color w:val="000000"/>
          <w:lang w:val="id-ID"/>
        </w:rPr>
      </w:pPr>
      <w:r w:rsidRPr="00121A82">
        <w:rPr>
          <w:b/>
          <w:bCs/>
          <w:noProof/>
          <w:color w:val="000000"/>
          <w:lang w:val="id-ID"/>
        </w:rPr>
        <w:t>Prompting statik</w:t>
      </w:r>
      <w:r w:rsidRPr="00121A82">
        <w:rPr>
          <w:noProof/>
          <w:color w:val="000000"/>
          <w:lang w:val="id-ID"/>
        </w:rPr>
        <w:t xml:space="preserve">–Pada strategi ini, prompt ditentukan satu kali di awal dan diterapkan secara seragam pada setiap LLM sepanjang sesi. Interaksi pengguna berikutnya tidak memengaruhi isi prompt. Dengan demikian, ketika pengguna mengklik salah satu berita hasil rekomendasi, sistem tetap menggunakan instruksi awal tanpa adanya penyesuaian. Ilustrasi penerapan prompt statik ditunjukkan pada Gambar </w:t>
      </w:r>
      <w:r w:rsidR="00EA30DD">
        <w:rPr>
          <w:noProof/>
          <w:color w:val="000000"/>
          <w:lang w:val="id-ID"/>
        </w:rPr>
        <w:t>4</w:t>
      </w:r>
      <w:r w:rsidRPr="00121A82">
        <w:rPr>
          <w:noProof/>
          <w:color w:val="000000"/>
          <w:lang w:val="id-ID"/>
        </w:rPr>
        <w:t xml:space="preserve">. Sejalan dengan arsitektur agen pada Gambar 2 (panah berlabel </w:t>
      </w:r>
      <w:r w:rsidRPr="00121A82">
        <w:rPr>
          <w:i/>
          <w:iCs/>
          <w:noProof/>
          <w:color w:val="000000"/>
          <w:lang w:val="id-ID"/>
        </w:rPr>
        <w:t>statik</w:t>
      </w:r>
      <w:r w:rsidRPr="00121A82">
        <w:rPr>
          <w:noProof/>
          <w:color w:val="000000"/>
          <w:lang w:val="id-ID"/>
        </w:rPr>
        <w:t>), setelah LLM menghasilkan ulasan dan rekomendasi, proses dianggap selesai dan tidak terjadi pemutakhiran (</w:t>
      </w:r>
      <w:r w:rsidRPr="00121A82">
        <w:rPr>
          <w:i/>
          <w:iCs/>
          <w:noProof/>
          <w:color w:val="000000"/>
          <w:lang w:val="id-ID"/>
        </w:rPr>
        <w:t>update</w:t>
      </w:r>
      <w:r w:rsidRPr="00121A82">
        <w:rPr>
          <w:noProof/>
          <w:color w:val="000000"/>
          <w:lang w:val="id-ID"/>
        </w:rPr>
        <w:t>) terhadap prompt.</w:t>
      </w:r>
      <w:r w:rsidR="00450A61" w:rsidRPr="00450A61">
        <w:rPr>
          <w:b/>
          <w:bCs/>
          <w:noProof/>
          <w:color w:val="000000"/>
          <w:lang w:val="id-ID"/>
        </w:rPr>
        <w:t xml:space="preserve"> </w:t>
      </w:r>
    </w:p>
    <w:p w14:paraId="5631D130" w14:textId="77777777" w:rsidR="00242749" w:rsidRDefault="00242749" w:rsidP="00242749">
      <w:pPr>
        <w:spacing w:after="120"/>
        <w:jc w:val="center"/>
        <w:rPr>
          <w:noProof/>
          <w:color w:val="000000"/>
          <w:lang w:val="en-ID"/>
        </w:rPr>
      </w:pPr>
      <w:r w:rsidRPr="00457AF2">
        <w:rPr>
          <w:noProof/>
          <w:color w:val="000000"/>
          <w:lang w:val="en-ID"/>
        </w:rPr>
        <mc:AlternateContent>
          <mc:Choice Requires="wps">
            <w:drawing>
              <wp:inline distT="0" distB="0" distL="0" distR="0" wp14:anchorId="4DB0B5DF" wp14:editId="0F3E04BB">
                <wp:extent cx="2743200" cy="1965960"/>
                <wp:effectExtent l="0" t="0" r="1905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65960"/>
                        </a:xfrm>
                        <a:prstGeom prst="rect">
                          <a:avLst/>
                        </a:prstGeom>
                        <a:solidFill>
                          <a:schemeClr val="accent1">
                            <a:lumMod val="20000"/>
                            <a:lumOff val="80000"/>
                          </a:schemeClr>
                        </a:solidFill>
                        <a:ln w="9525">
                          <a:solidFill>
                            <a:srgbClr val="000000"/>
                          </a:solidFill>
                          <a:miter lim="800000"/>
                          <a:headEnd/>
                          <a:tailEnd/>
                        </a:ln>
                      </wps:spPr>
                      <wps:txbx>
                        <w:txbxContent>
                          <w:p w14:paraId="46634DF4"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Berdasarkan daftar judul yang dipilih pengguna dalam sesi aktif berikut: {live_session}. Rekomendasikan total 10 judul lain yang paling relevan dari sumber berikut (jika salah satu daftar kosong, gunakan daftar yang tersedia saja):</w:t>
                            </w:r>
                          </w:p>
                          <w:p w14:paraId="6AB26DE4"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populer terkait (tool asosiasi, bisa kosong): {asosiatif_news}. (contoh format: " Ribuan Warga Ikut Jalan Sehat HUT RI ke-80 [juga dibaca 320 kali]")</w:t>
                            </w:r>
                          </w:p>
                          <w:p w14:paraId="5A2EC561"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mirip (tool similaritas, bisa kosong): {similar_news} (contoh format: "Deretan Daerah Terdingin di Jatim, Batu dan Malang Bukan yang Teratas [mirip 78%]")</w:t>
                            </w:r>
                          </w:p>
                          <w:p w14:paraId="4F56F640"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Tugas Anda:  1. Berikan ulasan singkat mengenai preferensi pengguna berdasarkan judul yang ada di sesi aktif.  2. Rekomendasikan hingga 10 judul paling relevan dari daftar di atas. Jika salah satu daftar kosong, gunakan daftar lain yang tersedia.  3. Sertakan alasan obyektif mengapa judul tersebut relevan (gunakan info ‘juga dibaca n kali’ atau ‘mirip p%’ bila tersedia).</w:t>
                            </w:r>
                          </w:p>
                        </w:txbxContent>
                      </wps:txbx>
                      <wps:bodyPr rot="0" vert="horz" wrap="square" lIns="91440" tIns="45720" rIns="91440" bIns="45720" anchor="t" anchorCtr="0">
                        <a:noAutofit/>
                      </wps:bodyPr>
                    </wps:wsp>
                  </a:graphicData>
                </a:graphic>
              </wp:inline>
            </w:drawing>
          </mc:Choice>
          <mc:Fallback>
            <w:pict>
              <v:shape w14:anchorId="4DB0B5DF" id="_x0000_s1027" type="#_x0000_t202" style="width:3in;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" fillcolor="#dbe5f1 [660]">
                <v:textbox>
                  <w:txbxContent>
                    <w:p w14:paraId="46634DF4"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Berdasarkan daftar judul yang dipilih pengguna dalam sesi aktif berikut: {live_session}. Rekomendasikan total 10 judul lain yang paling relevan dari sumber berikut (jika salah satu daftar kosong, gunakan daftar yang tersedia saja):</w:t>
                      </w:r>
                    </w:p>
                    <w:p w14:paraId="6AB26DE4"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populer terkait (tool asosiasi, bisa kosong): {asosiatif_news}. (contoh format: " Ribuan Warga Ikut Jalan Sehat HUT RI ke-80 [juga dibaca 320 kali]")</w:t>
                      </w:r>
                    </w:p>
                    <w:p w14:paraId="5A2EC561"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mirip (tool similaritas, bisa kosong): {similar_news} (contoh format: "Deretan Daerah Terdingin di Jatim, Batu dan Malang Bukan yang Teratas [mirip 78%]")</w:t>
                      </w:r>
                    </w:p>
                    <w:p w14:paraId="4F56F640" w14:textId="77777777" w:rsidR="00242749" w:rsidRPr="003504DC" w:rsidRDefault="00242749" w:rsidP="00242749">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Tugas Anda:  1. Berikan ulasan singkat mengenai preferensi pengguna berdasarkan judul yang ada di sesi aktif.  2. Rekomendasikan hingga 10 judul paling relevan dari daftar di atas. Jika salah satu daftar kosong, gunakan daftar lain yang tersedia.  3. Sertakan alasan obyektif mengapa judul tersebut relevan (gunakan info ‘juga dibaca n kali’ atau ‘mirip p%’ bila tersedia).</w:t>
                      </w:r>
                    </w:p>
                  </w:txbxContent>
                </v:textbox>
                <w10:anchorlock/>
              </v:shape>
            </w:pict>
          </mc:Fallback>
        </mc:AlternateContent>
      </w:r>
    </w:p>
    <w:p w14:paraId="5032F368" w14:textId="77777777" w:rsidR="00242749" w:rsidRDefault="00242749" w:rsidP="00242749">
      <w:pPr>
        <w:pStyle w:val="Caption"/>
        <w:spacing w:after="120" w:line="360" w:lineRule="auto"/>
        <w:rPr>
          <w:noProof/>
          <w:lang w:val="id-ID"/>
        </w:rPr>
      </w:pPr>
      <w:r w:rsidRPr="007309E6">
        <w:rPr>
          <w:noProof/>
          <w:lang w:val="id-ID"/>
        </w:rPr>
        <w:t>Gamba</w:t>
      </w:r>
      <w:r>
        <w:rPr>
          <w:noProof/>
          <w:lang w:val="id-ID"/>
        </w:rPr>
        <w:t xml:space="preserve">r 4. Narasi pada Prompting Statik </w:t>
      </w:r>
    </w:p>
    <w:p w14:paraId="5A9F986C" w14:textId="5B6C157F" w:rsidR="00450A61" w:rsidRDefault="00450A61" w:rsidP="00450A61">
      <w:pPr>
        <w:spacing w:after="120"/>
        <w:rPr>
          <w:noProof/>
          <w:color w:val="000000"/>
          <w:lang w:val="id-ID"/>
        </w:rPr>
      </w:pPr>
      <w:r w:rsidRPr="00457AF2">
        <w:rPr>
          <w:b/>
          <w:bCs/>
          <w:noProof/>
          <w:color w:val="000000"/>
          <w:lang w:val="id-ID"/>
        </w:rPr>
        <w:t>Prompting adaptif</w:t>
      </w:r>
      <w:r w:rsidRPr="00136188">
        <w:rPr>
          <w:b/>
          <w:bCs/>
          <w:noProof/>
          <w:color w:val="000000"/>
          <w:lang w:val="id-ID"/>
        </w:rPr>
        <w:t xml:space="preserve"> – </w:t>
      </w:r>
      <w:r w:rsidRPr="00F4025C">
        <w:rPr>
          <w:noProof/>
          <w:color w:val="000000"/>
          <w:lang w:val="id-ID"/>
        </w:rPr>
        <w:t>Pada strategi ini, prompt awal didefinisikan sama seperti pada pendekatan statik, tetapi diperbarui secara dinamis setiap kali pengguna mengklik salah satu berita hasil rekomendasi</w:t>
      </w:r>
      <w:r w:rsidR="00EE5A1A">
        <w:rPr>
          <w:noProof/>
          <w:color w:val="000000"/>
          <w:lang w:val="id-ID"/>
        </w:rPr>
        <w:t xml:space="preserve">, yang disimpan dalam variabel </w:t>
      </w:r>
      <w:r w:rsidR="00EE5A1A" w:rsidRPr="00EE5A1A">
        <w:rPr>
          <w:i/>
          <w:iCs/>
          <w:noProof/>
          <w:color w:val="000000"/>
          <w:lang w:val="id-ID"/>
        </w:rPr>
        <w:t>rekomedasi_diklik</w:t>
      </w:r>
      <w:r w:rsidRPr="00F4025C">
        <w:rPr>
          <w:noProof/>
          <w:color w:val="000000"/>
          <w:lang w:val="id-ID"/>
        </w:rPr>
        <w:t xml:space="preserve">. Dengan mekanisme ini, preferensi terbaru langsung tercermin dalam instruksi yang diberikan kepada LLM, sehingga ulasan dan rekomendasi yang dihasilkan lebih kontekstual dan sesuai dengan interaksi terkini. Ilustrasi pembaruan prompt adaptif ditunjukkan pada Gambar </w:t>
      </w:r>
      <w:r w:rsidR="00EA30DD">
        <w:rPr>
          <w:noProof/>
          <w:color w:val="000000"/>
          <w:lang w:val="id-ID"/>
        </w:rPr>
        <w:t>5</w:t>
      </w:r>
      <w:r w:rsidRPr="00F4025C">
        <w:rPr>
          <w:noProof/>
          <w:color w:val="000000"/>
          <w:lang w:val="id-ID"/>
        </w:rPr>
        <w:t xml:space="preserve"> (bagian </w:t>
      </w:r>
      <w:r w:rsidRPr="00F4025C">
        <w:rPr>
          <w:noProof/>
          <w:color w:val="000000"/>
          <w:lang w:val="id-ID"/>
        </w:rPr>
        <w:t xml:space="preserve">diarsir biru). Merujuk pada arsitektur agen dalam Gambar 2 (panah berlabel </w:t>
      </w:r>
      <w:r w:rsidRPr="00F4025C">
        <w:rPr>
          <w:i/>
          <w:iCs/>
          <w:noProof/>
          <w:color w:val="000000"/>
          <w:lang w:val="id-ID"/>
        </w:rPr>
        <w:t>adaptif</w:t>
      </w:r>
      <w:r w:rsidRPr="00F4025C">
        <w:rPr>
          <w:noProof/>
          <w:color w:val="000000"/>
          <w:lang w:val="id-ID"/>
        </w:rPr>
        <w:t>), setelah LLM menghasilkan ulasan dan rekomendasi, proses tidak berhenti, melainkan berlanjut pada siklus pemutakhiran prompt. Siklus ini memasukkan informasi bahwa pengguna memilih salah satu rekomendasi sebelumnya, sehingga LLM dapat menyesuaikan keluaran pada interaksi berikutnya.</w:t>
      </w:r>
    </w:p>
    <w:p w14:paraId="6028B812" w14:textId="1D19571A" w:rsidR="00457AF2" w:rsidRDefault="00457AF2" w:rsidP="00C551EC">
      <w:pPr>
        <w:spacing w:after="120"/>
        <w:jc w:val="center"/>
        <w:rPr>
          <w:noProof/>
          <w:color w:val="000000"/>
          <w:lang w:val="it-IT"/>
        </w:rPr>
      </w:pPr>
      <w:r w:rsidRPr="00457AF2">
        <w:rPr>
          <w:noProof/>
          <w:color w:val="000000"/>
          <w:lang w:val="en-ID"/>
        </w:rPr>
        <mc:AlternateContent>
          <mc:Choice Requires="wps">
            <w:drawing>
              <wp:inline distT="0" distB="0" distL="0" distR="0" wp14:anchorId="702F4DC5" wp14:editId="02FC48AF">
                <wp:extent cx="2743200" cy="2291080"/>
                <wp:effectExtent l="0" t="0" r="19050" b="13970"/>
                <wp:docPr id="2037890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91080"/>
                        </a:xfrm>
                        <a:prstGeom prst="rect">
                          <a:avLst/>
                        </a:prstGeom>
                        <a:solidFill>
                          <a:schemeClr val="accent1">
                            <a:lumMod val="20000"/>
                            <a:lumOff val="80000"/>
                          </a:schemeClr>
                        </a:solidFill>
                        <a:ln w="9525">
                          <a:solidFill>
                            <a:srgbClr val="000000"/>
                          </a:solidFill>
                          <a:miter lim="800000"/>
                          <a:headEnd/>
                          <a:tailEnd/>
                        </a:ln>
                      </wps:spPr>
                      <wps:txbx>
                        <w:txbxContent>
                          <w:p w14:paraId="27D39D9D" w14:textId="218904EF"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highlight w:val="cyan"/>
                                <w:lang w:val="id-ID"/>
                              </w:rPr>
                              <w:t>Pengguna baru saja memilih salah satu rekomendasi Anda sebelumnya, yaitu: {rekomendasi_diklik}. Dengan demikian, daftar judul yang dipilih pengguna dalam sesi aktif sekarang adalah: {</w:t>
                            </w:r>
                            <w:r w:rsidR="00EE5A1A" w:rsidRPr="003504DC">
                              <w:rPr>
                                <w:rFonts w:asciiTheme="minorHAnsi" w:hAnsiTheme="minorHAnsi" w:cstheme="minorHAnsi"/>
                                <w:i/>
                                <w:iCs/>
                                <w:noProof/>
                                <w:sz w:val="14"/>
                                <w:szCs w:val="14"/>
                                <w:highlight w:val="cyan"/>
                                <w:lang w:val="id-ID"/>
                              </w:rPr>
                              <w:t>live_session</w:t>
                            </w:r>
                            <w:r w:rsidRPr="003504DC">
                              <w:rPr>
                                <w:rFonts w:asciiTheme="minorHAnsi" w:hAnsiTheme="minorHAnsi" w:cstheme="minorHAnsi"/>
                                <w:i/>
                                <w:iCs/>
                                <w:noProof/>
                                <w:sz w:val="14"/>
                                <w:szCs w:val="14"/>
                                <w:highlight w:val="cyan"/>
                                <w:lang w:val="id-ID"/>
                              </w:rPr>
                              <w:t>}</w:t>
                            </w:r>
                            <w:r w:rsidRPr="003504DC">
                              <w:rPr>
                                <w:rFonts w:asciiTheme="minorHAnsi" w:hAnsiTheme="minorHAnsi" w:cstheme="minorHAnsi"/>
                                <w:i/>
                                <w:iCs/>
                                <w:noProof/>
                                <w:sz w:val="14"/>
                                <w:szCs w:val="14"/>
                                <w:lang w:val="id-ID"/>
                              </w:rPr>
                              <w:t xml:space="preserve"> Rekomendasikan total 10 judul lain yang paling relevan dari sumber berikut (jika salah satu daftar kosong, gunakan daftar yang tersedia saja):</w:t>
                            </w:r>
                          </w:p>
                          <w:p w14:paraId="4ADCCA55" w14:textId="75BD1550"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populer terkait (tool asosiasi, bisa kosong): {</w:t>
                            </w:r>
                            <w:r w:rsidR="00EE5A1A" w:rsidRPr="003504DC">
                              <w:rPr>
                                <w:rFonts w:asciiTheme="minorHAnsi" w:hAnsiTheme="minorHAnsi" w:cstheme="minorHAnsi"/>
                                <w:i/>
                                <w:iCs/>
                                <w:noProof/>
                                <w:sz w:val="14"/>
                                <w:szCs w:val="14"/>
                                <w:lang w:val="id-ID"/>
                              </w:rPr>
                              <w:t>asosiatif_news</w:t>
                            </w:r>
                            <w:r w:rsidRPr="003504DC">
                              <w:rPr>
                                <w:rFonts w:asciiTheme="minorHAnsi" w:hAnsiTheme="minorHAnsi" w:cstheme="minorHAnsi"/>
                                <w:i/>
                                <w:iCs/>
                                <w:noProof/>
                                <w:sz w:val="14"/>
                                <w:szCs w:val="14"/>
                                <w:lang w:val="id-ID"/>
                              </w:rPr>
                              <w:t>}. (contoh format: "</w:t>
                            </w:r>
                            <w:r w:rsidR="00E72EB0" w:rsidRPr="003504DC">
                              <w:rPr>
                                <w:rFonts w:asciiTheme="minorHAnsi" w:hAnsiTheme="minorHAnsi" w:cstheme="minorHAnsi"/>
                                <w:i/>
                                <w:iCs/>
                                <w:noProof/>
                                <w:sz w:val="14"/>
                                <w:szCs w:val="14"/>
                                <w:lang w:val="id-ID"/>
                              </w:rPr>
                              <w:t xml:space="preserve"> Ribuan Warga Ikut Jalan Sehat HUT RI ke-80</w:t>
                            </w:r>
                            <w:r w:rsidRPr="003504DC">
                              <w:rPr>
                                <w:rFonts w:asciiTheme="minorHAnsi" w:hAnsiTheme="minorHAnsi" w:cstheme="minorHAnsi"/>
                                <w:i/>
                                <w:iCs/>
                                <w:noProof/>
                                <w:sz w:val="14"/>
                                <w:szCs w:val="14"/>
                                <w:lang w:val="id-ID"/>
                              </w:rPr>
                              <w:t xml:space="preserve"> [</w:t>
                            </w:r>
                            <w:r w:rsidR="00716E02" w:rsidRPr="003504DC">
                              <w:rPr>
                                <w:rFonts w:asciiTheme="minorHAnsi" w:hAnsiTheme="minorHAnsi" w:cstheme="minorHAnsi"/>
                                <w:i/>
                                <w:iCs/>
                                <w:noProof/>
                                <w:sz w:val="14"/>
                                <w:szCs w:val="14"/>
                                <w:lang w:val="id-ID"/>
                              </w:rPr>
                              <w:t xml:space="preserve">juga </w:t>
                            </w:r>
                            <w:r w:rsidRPr="003504DC">
                              <w:rPr>
                                <w:rFonts w:asciiTheme="minorHAnsi" w:hAnsiTheme="minorHAnsi" w:cstheme="minorHAnsi"/>
                                <w:i/>
                                <w:iCs/>
                                <w:noProof/>
                                <w:sz w:val="14"/>
                                <w:szCs w:val="14"/>
                                <w:lang w:val="id-ID"/>
                              </w:rPr>
                              <w:t>dibaca 320 kali]")</w:t>
                            </w:r>
                          </w:p>
                          <w:p w14:paraId="216CEA93" w14:textId="021010D1"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mirip (tool similaritas, bisa kosong): {</w:t>
                            </w:r>
                            <w:r w:rsidR="00EE5A1A" w:rsidRPr="003504DC">
                              <w:rPr>
                                <w:rFonts w:asciiTheme="minorHAnsi" w:hAnsiTheme="minorHAnsi" w:cstheme="minorHAnsi"/>
                                <w:i/>
                                <w:iCs/>
                                <w:noProof/>
                                <w:sz w:val="14"/>
                                <w:szCs w:val="14"/>
                                <w:lang w:val="id-ID"/>
                              </w:rPr>
                              <w:t>similar_news</w:t>
                            </w:r>
                            <w:r w:rsidRPr="003504DC">
                              <w:rPr>
                                <w:rFonts w:asciiTheme="minorHAnsi" w:hAnsiTheme="minorHAnsi" w:cstheme="minorHAnsi"/>
                                <w:i/>
                                <w:iCs/>
                                <w:noProof/>
                                <w:sz w:val="14"/>
                                <w:szCs w:val="14"/>
                                <w:lang w:val="id-ID"/>
                              </w:rPr>
                              <w:t>} (contoh format: "Deretan Daerah Terdingin di Jatim, Batu dan Malang Bukan yang Teratas [mirip 78%]")</w:t>
                            </w:r>
                          </w:p>
                          <w:p w14:paraId="152A6BE0" w14:textId="401C77C1" w:rsidR="00457AF2" w:rsidRPr="003504DC" w:rsidRDefault="002C4CB0" w:rsidP="00D67D43">
                            <w:pPr>
                              <w:pStyle w:val="NormalWeb"/>
                              <w:spacing w:before="0" w:beforeAutospacing="0" w:after="6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 xml:space="preserve">Tugas Anda:  </w:t>
                            </w:r>
                            <w:r w:rsidR="0013511F" w:rsidRPr="00044095">
                              <w:rPr>
                                <w:rFonts w:asciiTheme="minorHAnsi" w:hAnsiTheme="minorHAnsi" w:cstheme="minorHAnsi"/>
                                <w:i/>
                                <w:iCs/>
                                <w:noProof/>
                                <w:sz w:val="14"/>
                                <w:szCs w:val="14"/>
                                <w:lang w:val="id-ID"/>
                              </w:rPr>
                              <w:t xml:space="preserve">1. Sampaikan acknowledgment (konfirmasi) karena sudah memilih rekomendasi yang Anda berikan, 2. </w:t>
                            </w:r>
                            <w:r w:rsidR="0013511F" w:rsidRPr="0013511F">
                              <w:rPr>
                                <w:rFonts w:asciiTheme="minorHAnsi" w:hAnsiTheme="minorHAnsi" w:cstheme="minorHAnsi"/>
                                <w:i/>
                                <w:iCs/>
                                <w:noProof/>
                                <w:sz w:val="14"/>
                                <w:szCs w:val="14"/>
                                <w:lang w:val="it-IT"/>
                              </w:rPr>
                              <w:t>Kemudian lanjutkan memberi ulasan pada judul lain di  sesi aktif.  </w:t>
                            </w:r>
                            <w:r w:rsidR="0013511F" w:rsidRPr="003504DC">
                              <w:rPr>
                                <w:rFonts w:asciiTheme="minorHAnsi" w:hAnsiTheme="minorHAnsi" w:cstheme="minorHAnsi"/>
                                <w:i/>
                                <w:iCs/>
                                <w:noProof/>
                                <w:sz w:val="14"/>
                                <w:szCs w:val="14"/>
                                <w:lang w:val="it-IT"/>
                              </w:rPr>
                              <w:t>3</w:t>
                            </w:r>
                            <w:r w:rsidR="0013511F" w:rsidRPr="0013511F">
                              <w:rPr>
                                <w:rFonts w:asciiTheme="minorHAnsi" w:hAnsiTheme="minorHAnsi" w:cstheme="minorHAnsi"/>
                                <w:i/>
                                <w:iCs/>
                                <w:noProof/>
                                <w:sz w:val="14"/>
                                <w:szCs w:val="14"/>
                                <w:lang w:val="it-IT"/>
                              </w:rPr>
                              <w:t>. Rekomendasikan hingga 10 judul paling relevan dari daftar di atas.</w:t>
                            </w:r>
                            <w:r w:rsidR="0013511F" w:rsidRPr="003504DC">
                              <w:rPr>
                                <w:rFonts w:asciiTheme="minorHAnsi" w:hAnsiTheme="minorHAnsi" w:cstheme="minorHAnsi"/>
                                <w:i/>
                                <w:iCs/>
                                <w:noProof/>
                                <w:sz w:val="14"/>
                                <w:szCs w:val="14"/>
                                <w:lang w:val="it-IT"/>
                              </w:rPr>
                              <w:t xml:space="preserve"> </w:t>
                            </w:r>
                            <w:r w:rsidR="0013511F" w:rsidRPr="003735B6">
                              <w:rPr>
                                <w:rFonts w:asciiTheme="minorHAnsi" w:hAnsiTheme="minorHAnsi" w:cstheme="minorHAnsi"/>
                                <w:i/>
                                <w:iCs/>
                                <w:noProof/>
                                <w:sz w:val="14"/>
                                <w:szCs w:val="14"/>
                                <w:lang w:val="it-IT"/>
                              </w:rPr>
                              <w:t>Jika salah satu daftar kosong, gunakan daftar lain yang tersedia.</w:t>
                            </w:r>
                            <w:r w:rsidRPr="003504DC">
                              <w:rPr>
                                <w:rFonts w:asciiTheme="minorHAnsi" w:hAnsiTheme="minorHAnsi" w:cstheme="minorHAnsi"/>
                                <w:i/>
                                <w:iCs/>
                                <w:noProof/>
                                <w:sz w:val="14"/>
                                <w:szCs w:val="14"/>
                                <w:lang w:val="id-ID"/>
                              </w:rPr>
                              <w:t xml:space="preserve">  </w:t>
                            </w:r>
                            <w:r w:rsidR="0013511F" w:rsidRPr="003504DC">
                              <w:rPr>
                                <w:rFonts w:asciiTheme="minorHAnsi" w:hAnsiTheme="minorHAnsi" w:cstheme="minorHAnsi"/>
                                <w:i/>
                                <w:iCs/>
                                <w:noProof/>
                                <w:sz w:val="14"/>
                                <w:szCs w:val="14"/>
                                <w:lang w:val="id-ID"/>
                              </w:rPr>
                              <w:t>4</w:t>
                            </w:r>
                            <w:r w:rsidRPr="003504DC">
                              <w:rPr>
                                <w:rFonts w:asciiTheme="minorHAnsi" w:hAnsiTheme="minorHAnsi" w:cstheme="minorHAnsi"/>
                                <w:i/>
                                <w:iCs/>
                                <w:noProof/>
                                <w:sz w:val="14"/>
                                <w:szCs w:val="14"/>
                                <w:lang w:val="id-ID"/>
                              </w:rPr>
                              <w:t>. Sertakan alasan obyektif mengapa judul tersebut relevan (gunakan info ‘</w:t>
                            </w:r>
                            <w:r w:rsidR="00E72EB0" w:rsidRPr="003504DC">
                              <w:rPr>
                                <w:rFonts w:asciiTheme="minorHAnsi" w:hAnsiTheme="minorHAnsi" w:cstheme="minorHAnsi"/>
                                <w:i/>
                                <w:iCs/>
                                <w:noProof/>
                                <w:sz w:val="14"/>
                                <w:szCs w:val="14"/>
                                <w:lang w:val="id-ID"/>
                              </w:rPr>
                              <w:t xml:space="preserve">juga </w:t>
                            </w:r>
                            <w:r w:rsidRPr="003504DC">
                              <w:rPr>
                                <w:rFonts w:asciiTheme="minorHAnsi" w:hAnsiTheme="minorHAnsi" w:cstheme="minorHAnsi"/>
                                <w:i/>
                                <w:iCs/>
                                <w:noProof/>
                                <w:sz w:val="14"/>
                                <w:szCs w:val="14"/>
                                <w:lang w:val="id-ID"/>
                              </w:rPr>
                              <w:t>dibaca n kali’ atau ‘mirip p%’ bila tersedia).</w:t>
                            </w:r>
                          </w:p>
                        </w:txbxContent>
                      </wps:txbx>
                      <wps:bodyPr rot="0" vert="horz" wrap="square" lIns="91440" tIns="45720" rIns="91440" bIns="45720" anchor="t" anchorCtr="0">
                        <a:noAutofit/>
                      </wps:bodyPr>
                    </wps:wsp>
                  </a:graphicData>
                </a:graphic>
              </wp:inline>
            </w:drawing>
          </mc:Choice>
          <mc:Fallback>
            <w:pict>
              <v:shape w14:anchorId="702F4DC5" id="_x0000_s1028" type="#_x0000_t202" style="width:3in;height:1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" fillcolor="#dbe5f1 [660]">
                <v:textbox>
                  <w:txbxContent>
                    <w:p w14:paraId="27D39D9D" w14:textId="218904EF"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highlight w:val="cyan"/>
                          <w:lang w:val="id-ID"/>
                        </w:rPr>
                        <w:t>Pengguna baru saja memilih salah satu rekomendasi Anda sebelumnya, yaitu: {rekomendasi_diklik}. Dengan demikian, daftar judul yang dipilih pengguna dalam sesi aktif sekarang adalah: {</w:t>
                      </w:r>
                      <w:r w:rsidR="00EE5A1A" w:rsidRPr="003504DC">
                        <w:rPr>
                          <w:rFonts w:asciiTheme="minorHAnsi" w:hAnsiTheme="minorHAnsi" w:cstheme="minorHAnsi"/>
                          <w:i/>
                          <w:iCs/>
                          <w:noProof/>
                          <w:sz w:val="14"/>
                          <w:szCs w:val="14"/>
                          <w:highlight w:val="cyan"/>
                          <w:lang w:val="id-ID"/>
                        </w:rPr>
                        <w:t>live_session</w:t>
                      </w:r>
                      <w:r w:rsidRPr="003504DC">
                        <w:rPr>
                          <w:rFonts w:asciiTheme="minorHAnsi" w:hAnsiTheme="minorHAnsi" w:cstheme="minorHAnsi"/>
                          <w:i/>
                          <w:iCs/>
                          <w:noProof/>
                          <w:sz w:val="14"/>
                          <w:szCs w:val="14"/>
                          <w:highlight w:val="cyan"/>
                          <w:lang w:val="id-ID"/>
                        </w:rPr>
                        <w:t>}</w:t>
                      </w:r>
                      <w:r w:rsidRPr="003504DC">
                        <w:rPr>
                          <w:rFonts w:asciiTheme="minorHAnsi" w:hAnsiTheme="minorHAnsi" w:cstheme="minorHAnsi"/>
                          <w:i/>
                          <w:iCs/>
                          <w:noProof/>
                          <w:sz w:val="14"/>
                          <w:szCs w:val="14"/>
                          <w:lang w:val="id-ID"/>
                        </w:rPr>
                        <w:t xml:space="preserve"> Rekomendasikan total 10 judul lain yang paling relevan dari sumber berikut (jika salah satu daftar kosong, gunakan daftar yang tersedia saja):</w:t>
                      </w:r>
                    </w:p>
                    <w:p w14:paraId="4ADCCA55" w14:textId="75BD1550"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populer terkait (tool asosiasi, bisa kosong): {</w:t>
                      </w:r>
                      <w:r w:rsidR="00EE5A1A" w:rsidRPr="003504DC">
                        <w:rPr>
                          <w:rFonts w:asciiTheme="minorHAnsi" w:hAnsiTheme="minorHAnsi" w:cstheme="minorHAnsi"/>
                          <w:i/>
                          <w:iCs/>
                          <w:noProof/>
                          <w:sz w:val="14"/>
                          <w:szCs w:val="14"/>
                          <w:lang w:val="id-ID"/>
                        </w:rPr>
                        <w:t>asosiatif_news</w:t>
                      </w:r>
                      <w:r w:rsidRPr="003504DC">
                        <w:rPr>
                          <w:rFonts w:asciiTheme="minorHAnsi" w:hAnsiTheme="minorHAnsi" w:cstheme="minorHAnsi"/>
                          <w:i/>
                          <w:iCs/>
                          <w:noProof/>
                          <w:sz w:val="14"/>
                          <w:szCs w:val="14"/>
                          <w:lang w:val="id-ID"/>
                        </w:rPr>
                        <w:t>}. (contoh format: "</w:t>
                      </w:r>
                      <w:r w:rsidR="00E72EB0" w:rsidRPr="003504DC">
                        <w:rPr>
                          <w:rFonts w:asciiTheme="minorHAnsi" w:hAnsiTheme="minorHAnsi" w:cstheme="minorHAnsi"/>
                          <w:i/>
                          <w:iCs/>
                          <w:noProof/>
                          <w:sz w:val="14"/>
                          <w:szCs w:val="14"/>
                          <w:lang w:val="id-ID"/>
                        </w:rPr>
                        <w:t xml:space="preserve"> Ribuan Warga Ikut Jalan Sehat HUT RI ke-80</w:t>
                      </w:r>
                      <w:r w:rsidRPr="003504DC">
                        <w:rPr>
                          <w:rFonts w:asciiTheme="minorHAnsi" w:hAnsiTheme="minorHAnsi" w:cstheme="minorHAnsi"/>
                          <w:i/>
                          <w:iCs/>
                          <w:noProof/>
                          <w:sz w:val="14"/>
                          <w:szCs w:val="14"/>
                          <w:lang w:val="id-ID"/>
                        </w:rPr>
                        <w:t xml:space="preserve"> [</w:t>
                      </w:r>
                      <w:r w:rsidR="00716E02" w:rsidRPr="003504DC">
                        <w:rPr>
                          <w:rFonts w:asciiTheme="minorHAnsi" w:hAnsiTheme="minorHAnsi" w:cstheme="minorHAnsi"/>
                          <w:i/>
                          <w:iCs/>
                          <w:noProof/>
                          <w:sz w:val="14"/>
                          <w:szCs w:val="14"/>
                          <w:lang w:val="id-ID"/>
                        </w:rPr>
                        <w:t xml:space="preserve">juga </w:t>
                      </w:r>
                      <w:r w:rsidRPr="003504DC">
                        <w:rPr>
                          <w:rFonts w:asciiTheme="minorHAnsi" w:hAnsiTheme="minorHAnsi" w:cstheme="minorHAnsi"/>
                          <w:i/>
                          <w:iCs/>
                          <w:noProof/>
                          <w:sz w:val="14"/>
                          <w:szCs w:val="14"/>
                          <w:lang w:val="id-ID"/>
                        </w:rPr>
                        <w:t>dibaca 320 kali]")</w:t>
                      </w:r>
                    </w:p>
                    <w:p w14:paraId="216CEA93" w14:textId="021010D1" w:rsidR="002C4CB0" w:rsidRPr="003504DC" w:rsidRDefault="002C4CB0" w:rsidP="002C4CB0">
                      <w:pPr>
                        <w:pStyle w:val="NormalWeb"/>
                        <w:spacing w:before="0" w:beforeAutospacing="0" w:after="60" w:afterAutospacing="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Daftar berita mirip (tool similaritas, bisa kosong): {</w:t>
                      </w:r>
                      <w:r w:rsidR="00EE5A1A" w:rsidRPr="003504DC">
                        <w:rPr>
                          <w:rFonts w:asciiTheme="minorHAnsi" w:hAnsiTheme="minorHAnsi" w:cstheme="minorHAnsi"/>
                          <w:i/>
                          <w:iCs/>
                          <w:noProof/>
                          <w:sz w:val="14"/>
                          <w:szCs w:val="14"/>
                          <w:lang w:val="id-ID"/>
                        </w:rPr>
                        <w:t>similar_news</w:t>
                      </w:r>
                      <w:r w:rsidRPr="003504DC">
                        <w:rPr>
                          <w:rFonts w:asciiTheme="minorHAnsi" w:hAnsiTheme="minorHAnsi" w:cstheme="minorHAnsi"/>
                          <w:i/>
                          <w:iCs/>
                          <w:noProof/>
                          <w:sz w:val="14"/>
                          <w:szCs w:val="14"/>
                          <w:lang w:val="id-ID"/>
                        </w:rPr>
                        <w:t>} (contoh format: "Deretan Daerah Terdingin di Jatim, Batu dan Malang Bukan yang Teratas [mirip 78%]")</w:t>
                      </w:r>
                    </w:p>
                    <w:p w14:paraId="152A6BE0" w14:textId="401C77C1" w:rsidR="00457AF2" w:rsidRPr="003504DC" w:rsidRDefault="002C4CB0" w:rsidP="00D67D43">
                      <w:pPr>
                        <w:pStyle w:val="NormalWeb"/>
                        <w:spacing w:before="0" w:beforeAutospacing="0" w:after="60"/>
                        <w:rPr>
                          <w:rFonts w:asciiTheme="minorHAnsi" w:hAnsiTheme="minorHAnsi" w:cstheme="minorHAnsi"/>
                          <w:i/>
                          <w:iCs/>
                          <w:noProof/>
                          <w:sz w:val="14"/>
                          <w:szCs w:val="14"/>
                          <w:lang w:val="id-ID"/>
                        </w:rPr>
                      </w:pPr>
                      <w:r w:rsidRPr="003504DC">
                        <w:rPr>
                          <w:rFonts w:asciiTheme="minorHAnsi" w:hAnsiTheme="minorHAnsi" w:cstheme="minorHAnsi"/>
                          <w:i/>
                          <w:iCs/>
                          <w:noProof/>
                          <w:sz w:val="14"/>
                          <w:szCs w:val="14"/>
                          <w:lang w:val="id-ID"/>
                        </w:rPr>
                        <w:t xml:space="preserve">Tugas Anda:  </w:t>
                      </w:r>
                      <w:r w:rsidR="0013511F" w:rsidRPr="00044095">
                        <w:rPr>
                          <w:rFonts w:asciiTheme="minorHAnsi" w:hAnsiTheme="minorHAnsi" w:cstheme="minorHAnsi"/>
                          <w:i/>
                          <w:iCs/>
                          <w:noProof/>
                          <w:sz w:val="14"/>
                          <w:szCs w:val="14"/>
                          <w:lang w:val="id-ID"/>
                        </w:rPr>
                        <w:t xml:space="preserve">1. Sampaikan acknowledgment (konfirmasi) karena sudah memilih rekomendasi yang Anda berikan, 2. </w:t>
                      </w:r>
                      <w:r w:rsidR="0013511F" w:rsidRPr="0013511F">
                        <w:rPr>
                          <w:rFonts w:asciiTheme="minorHAnsi" w:hAnsiTheme="minorHAnsi" w:cstheme="minorHAnsi"/>
                          <w:i/>
                          <w:iCs/>
                          <w:noProof/>
                          <w:sz w:val="14"/>
                          <w:szCs w:val="14"/>
                          <w:lang w:val="it-IT"/>
                        </w:rPr>
                        <w:t>Kemudian lanjutkan memberi ulasan pada judul lain di  sesi aktif.  </w:t>
                      </w:r>
                      <w:r w:rsidR="0013511F" w:rsidRPr="003504DC">
                        <w:rPr>
                          <w:rFonts w:asciiTheme="minorHAnsi" w:hAnsiTheme="minorHAnsi" w:cstheme="minorHAnsi"/>
                          <w:i/>
                          <w:iCs/>
                          <w:noProof/>
                          <w:sz w:val="14"/>
                          <w:szCs w:val="14"/>
                          <w:lang w:val="it-IT"/>
                        </w:rPr>
                        <w:t>3</w:t>
                      </w:r>
                      <w:r w:rsidR="0013511F" w:rsidRPr="0013511F">
                        <w:rPr>
                          <w:rFonts w:asciiTheme="minorHAnsi" w:hAnsiTheme="minorHAnsi" w:cstheme="minorHAnsi"/>
                          <w:i/>
                          <w:iCs/>
                          <w:noProof/>
                          <w:sz w:val="14"/>
                          <w:szCs w:val="14"/>
                          <w:lang w:val="it-IT"/>
                        </w:rPr>
                        <w:t>. Rekomendasikan hingga 10 judul paling relevan dari daftar di atas.</w:t>
                      </w:r>
                      <w:r w:rsidR="0013511F" w:rsidRPr="003504DC">
                        <w:rPr>
                          <w:rFonts w:asciiTheme="minorHAnsi" w:hAnsiTheme="minorHAnsi" w:cstheme="minorHAnsi"/>
                          <w:i/>
                          <w:iCs/>
                          <w:noProof/>
                          <w:sz w:val="14"/>
                          <w:szCs w:val="14"/>
                          <w:lang w:val="it-IT"/>
                        </w:rPr>
                        <w:t xml:space="preserve"> </w:t>
                      </w:r>
                      <w:r w:rsidR="0013511F" w:rsidRPr="003735B6">
                        <w:rPr>
                          <w:rFonts w:asciiTheme="minorHAnsi" w:hAnsiTheme="minorHAnsi" w:cstheme="minorHAnsi"/>
                          <w:i/>
                          <w:iCs/>
                          <w:noProof/>
                          <w:sz w:val="14"/>
                          <w:szCs w:val="14"/>
                          <w:lang w:val="it-IT"/>
                        </w:rPr>
                        <w:t>Jika salah satu daftar kosong, gunakan daftar lain yang tersedia.</w:t>
                      </w:r>
                      <w:r w:rsidRPr="003504DC">
                        <w:rPr>
                          <w:rFonts w:asciiTheme="minorHAnsi" w:hAnsiTheme="minorHAnsi" w:cstheme="minorHAnsi"/>
                          <w:i/>
                          <w:iCs/>
                          <w:noProof/>
                          <w:sz w:val="14"/>
                          <w:szCs w:val="14"/>
                          <w:lang w:val="id-ID"/>
                        </w:rPr>
                        <w:t xml:space="preserve">  </w:t>
                      </w:r>
                      <w:r w:rsidR="0013511F" w:rsidRPr="003504DC">
                        <w:rPr>
                          <w:rFonts w:asciiTheme="minorHAnsi" w:hAnsiTheme="minorHAnsi" w:cstheme="minorHAnsi"/>
                          <w:i/>
                          <w:iCs/>
                          <w:noProof/>
                          <w:sz w:val="14"/>
                          <w:szCs w:val="14"/>
                          <w:lang w:val="id-ID"/>
                        </w:rPr>
                        <w:t>4</w:t>
                      </w:r>
                      <w:r w:rsidRPr="003504DC">
                        <w:rPr>
                          <w:rFonts w:asciiTheme="minorHAnsi" w:hAnsiTheme="minorHAnsi" w:cstheme="minorHAnsi"/>
                          <w:i/>
                          <w:iCs/>
                          <w:noProof/>
                          <w:sz w:val="14"/>
                          <w:szCs w:val="14"/>
                          <w:lang w:val="id-ID"/>
                        </w:rPr>
                        <w:t>. Sertakan alasan obyektif mengapa judul tersebut relevan (gunakan info ‘</w:t>
                      </w:r>
                      <w:r w:rsidR="00E72EB0" w:rsidRPr="003504DC">
                        <w:rPr>
                          <w:rFonts w:asciiTheme="minorHAnsi" w:hAnsiTheme="minorHAnsi" w:cstheme="minorHAnsi"/>
                          <w:i/>
                          <w:iCs/>
                          <w:noProof/>
                          <w:sz w:val="14"/>
                          <w:szCs w:val="14"/>
                          <w:lang w:val="id-ID"/>
                        </w:rPr>
                        <w:t xml:space="preserve">juga </w:t>
                      </w:r>
                      <w:r w:rsidRPr="003504DC">
                        <w:rPr>
                          <w:rFonts w:asciiTheme="minorHAnsi" w:hAnsiTheme="minorHAnsi" w:cstheme="minorHAnsi"/>
                          <w:i/>
                          <w:iCs/>
                          <w:noProof/>
                          <w:sz w:val="14"/>
                          <w:szCs w:val="14"/>
                          <w:lang w:val="id-ID"/>
                        </w:rPr>
                        <w:t>dibaca n kali’ atau ‘mirip p%’ bila tersedia).</w:t>
                      </w:r>
                    </w:p>
                  </w:txbxContent>
                </v:textbox>
                <w10:anchorlock/>
              </v:shape>
            </w:pict>
          </mc:Fallback>
        </mc:AlternateContent>
      </w:r>
    </w:p>
    <w:p w14:paraId="2D750BE7" w14:textId="4B872D14" w:rsidR="00650172" w:rsidRPr="00EA30DD" w:rsidRDefault="00650172" w:rsidP="00650172">
      <w:pPr>
        <w:pStyle w:val="Caption"/>
        <w:spacing w:after="120" w:line="360" w:lineRule="auto"/>
        <w:rPr>
          <w:bCs w:val="0"/>
          <w:noProof/>
          <w:color w:val="000000"/>
          <w:lang w:val="en-ID"/>
        </w:rPr>
      </w:pPr>
      <w:r w:rsidRPr="00EA30DD">
        <w:rPr>
          <w:bCs w:val="0"/>
          <w:noProof/>
          <w:color w:val="000000"/>
          <w:lang w:val="en-ID"/>
        </w:rPr>
        <w:t xml:space="preserve">Gambar </w:t>
      </w:r>
      <w:r w:rsidR="00EA30DD">
        <w:rPr>
          <w:bCs w:val="0"/>
          <w:noProof/>
          <w:color w:val="000000"/>
          <w:lang w:val="en-ID"/>
        </w:rPr>
        <w:t>5</w:t>
      </w:r>
      <w:r w:rsidRPr="00EA30DD">
        <w:rPr>
          <w:bCs w:val="0"/>
          <w:noProof/>
          <w:color w:val="000000"/>
          <w:lang w:val="en-ID"/>
        </w:rPr>
        <w:t>.</w:t>
      </w:r>
      <w:r w:rsidR="00BB512C" w:rsidRPr="00EA30DD">
        <w:rPr>
          <w:bCs w:val="0"/>
          <w:noProof/>
          <w:color w:val="000000"/>
          <w:lang w:val="en-ID"/>
        </w:rPr>
        <w:t xml:space="preserve"> Narasi pada Prompting Adaptif</w:t>
      </w:r>
    </w:p>
    <w:p w14:paraId="11C1DA39" w14:textId="128C4C8B" w:rsidR="00BC0D33" w:rsidRPr="009832AA" w:rsidRDefault="00BC0D33" w:rsidP="00BC0D33">
      <w:pPr>
        <w:pStyle w:val="Heading1"/>
        <w:numPr>
          <w:ilvl w:val="1"/>
          <w:numId w:val="7"/>
        </w:numPr>
        <w:spacing w:before="0"/>
        <w:rPr>
          <w:b w:val="0"/>
          <w:bCs w:val="0"/>
          <w:noProof/>
          <w:lang w:val="id-ID"/>
        </w:rPr>
      </w:pPr>
      <w:r w:rsidRPr="009832AA">
        <w:rPr>
          <w:b w:val="0"/>
          <w:bCs w:val="0"/>
          <w:noProof/>
          <w:lang w:val="id-ID"/>
        </w:rPr>
        <w:t xml:space="preserve">Pengembangan Prototipe </w:t>
      </w:r>
      <w:r w:rsidR="005A5E26">
        <w:rPr>
          <w:b w:val="0"/>
          <w:bCs w:val="0"/>
          <w:noProof/>
          <w:lang w:val="id-ID"/>
        </w:rPr>
        <w:t xml:space="preserve">Agen </w:t>
      </w:r>
      <w:r w:rsidR="00CB0395">
        <w:rPr>
          <w:b w:val="0"/>
          <w:bCs w:val="0"/>
          <w:noProof/>
          <w:lang w:val="id-ID"/>
        </w:rPr>
        <w:t xml:space="preserve">AI </w:t>
      </w:r>
      <w:r w:rsidRPr="009832AA">
        <w:rPr>
          <w:b w:val="0"/>
          <w:bCs w:val="0"/>
          <w:noProof/>
          <w:lang w:val="id-ID"/>
        </w:rPr>
        <w:t>Rekomendasi</w:t>
      </w:r>
      <w:r w:rsidR="00CB0395">
        <w:rPr>
          <w:b w:val="0"/>
          <w:bCs w:val="0"/>
          <w:noProof/>
          <w:lang w:val="id-ID"/>
        </w:rPr>
        <w:t xml:space="preserve"> Berita</w:t>
      </w:r>
    </w:p>
    <w:p w14:paraId="2EEF4319" w14:textId="50FFA67C" w:rsidR="00982584" w:rsidRDefault="00840A38" w:rsidP="00840A38">
      <w:pPr>
        <w:rPr>
          <w:noProof/>
          <w:lang w:val="id-ID"/>
        </w:rPr>
      </w:pPr>
      <w:r w:rsidRPr="00840A38">
        <w:rPr>
          <w:noProof/>
          <w:lang w:val="id-ID"/>
        </w:rPr>
        <w:t xml:space="preserve">Prototipe sistem rekomendasi berita generatif dikembangkan menggunakan Flask-Python sebagai </w:t>
      </w:r>
      <w:r w:rsidRPr="00840A38">
        <w:rPr>
          <w:i/>
          <w:iCs/>
          <w:noProof/>
          <w:lang w:val="id-ID"/>
        </w:rPr>
        <w:t>framework web service</w:t>
      </w:r>
      <w:r w:rsidRPr="00840A38">
        <w:rPr>
          <w:noProof/>
          <w:lang w:val="id-ID"/>
        </w:rPr>
        <w:t xml:space="preserve"> yang ringan dan fleksibel. Flask dipilih karena mendukung arsitektur modular serta mudah diintegrasikan dengan API eksternal, termasuk Ollama sebagai platform </w:t>
      </w:r>
      <w:r w:rsidRPr="00840A38">
        <w:rPr>
          <w:i/>
          <w:iCs/>
          <w:noProof/>
          <w:lang w:val="id-ID"/>
        </w:rPr>
        <w:t xml:space="preserve">open-weight </w:t>
      </w:r>
      <w:r w:rsidRPr="00322A15">
        <w:rPr>
          <w:noProof/>
          <w:lang w:val="id-ID"/>
        </w:rPr>
        <w:t>LLM</w:t>
      </w:r>
      <w:r w:rsidRPr="00840A38">
        <w:rPr>
          <w:noProof/>
          <w:lang w:val="id-ID"/>
        </w:rPr>
        <w:t>.</w:t>
      </w:r>
      <w:r w:rsidR="00982584">
        <w:rPr>
          <w:noProof/>
          <w:lang w:val="id-ID"/>
        </w:rPr>
        <w:t xml:space="preserve"> </w:t>
      </w:r>
    </w:p>
    <w:p w14:paraId="29C0BCE5" w14:textId="3E2E774E" w:rsidR="00982584" w:rsidRDefault="006C23F4" w:rsidP="00982584">
      <w:pPr>
        <w:rPr>
          <w:noProof/>
          <w:lang w:val="id-ID"/>
        </w:rPr>
      </w:pPr>
      <w:r w:rsidRPr="006C23F4">
        <w:rPr>
          <w:noProof/>
          <w:lang w:val="id-ID"/>
        </w:rPr>
        <w:drawing>
          <wp:inline distT="0" distB="0" distL="0" distR="0" wp14:anchorId="17A3B358" wp14:editId="1590C1D3">
            <wp:extent cx="2847975" cy="1513205"/>
            <wp:effectExtent l="0" t="0" r="9525" b="0"/>
            <wp:docPr id="95766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6299" name=""/>
                    <pic:cNvPicPr/>
                  </pic:nvPicPr>
                  <pic:blipFill>
                    <a:blip r:embed="rId17"/>
                    <a:stretch>
                      <a:fillRect/>
                    </a:stretch>
                  </pic:blipFill>
                  <pic:spPr>
                    <a:xfrm>
                      <a:off x="0" y="0"/>
                      <a:ext cx="2847975" cy="1513205"/>
                    </a:xfrm>
                    <a:prstGeom prst="rect">
                      <a:avLst/>
                    </a:prstGeom>
                  </pic:spPr>
                </pic:pic>
              </a:graphicData>
            </a:graphic>
          </wp:inline>
        </w:drawing>
      </w:r>
    </w:p>
    <w:p w14:paraId="1A8630A2" w14:textId="0141D4A8" w:rsidR="0013511F" w:rsidRDefault="0013511F" w:rsidP="0013511F">
      <w:pPr>
        <w:pStyle w:val="Caption"/>
        <w:spacing w:after="120" w:line="360" w:lineRule="auto"/>
        <w:rPr>
          <w:bCs w:val="0"/>
          <w:noProof/>
          <w:color w:val="000000"/>
          <w:lang w:val="id-ID"/>
        </w:rPr>
      </w:pPr>
      <w:r w:rsidRPr="00DE6965">
        <w:rPr>
          <w:bCs w:val="0"/>
          <w:noProof/>
          <w:color w:val="000000"/>
          <w:lang w:val="id-ID"/>
        </w:rPr>
        <w:t xml:space="preserve">Gambar </w:t>
      </w:r>
      <w:r w:rsidR="00EA30DD" w:rsidRPr="00DE6965">
        <w:rPr>
          <w:bCs w:val="0"/>
          <w:noProof/>
          <w:color w:val="000000"/>
          <w:lang w:val="id-ID"/>
        </w:rPr>
        <w:t>6</w:t>
      </w:r>
      <w:r w:rsidRPr="00DE6965">
        <w:rPr>
          <w:bCs w:val="0"/>
          <w:noProof/>
          <w:color w:val="000000"/>
          <w:lang w:val="id-ID"/>
        </w:rPr>
        <w:t>. Antarmuka Aplikasi Prototipe</w:t>
      </w:r>
    </w:p>
    <w:p w14:paraId="5BAD418D" w14:textId="0CD5411A" w:rsidR="00B71B73" w:rsidRPr="00DE6965" w:rsidRDefault="00B71B73" w:rsidP="00B71B73">
      <w:pPr>
        <w:rPr>
          <w:noProof/>
          <w:lang w:val="id-ID"/>
        </w:rPr>
      </w:pPr>
      <w:r w:rsidRPr="00322A15">
        <w:rPr>
          <w:noProof/>
          <w:lang w:val="id-ID"/>
        </w:rPr>
        <w:t xml:space="preserve">Antarmuka aplikasi prototipe dijelaskan melalui Gambar </w:t>
      </w:r>
      <w:r>
        <w:rPr>
          <w:noProof/>
          <w:lang w:val="id-ID"/>
        </w:rPr>
        <w:t>6</w:t>
      </w:r>
      <w:r w:rsidRPr="00322A15">
        <w:rPr>
          <w:noProof/>
          <w:lang w:val="id-ID"/>
        </w:rPr>
        <w:t xml:space="preserve">, dengan alur kerja prototipe adalah sebagai berikut. </w:t>
      </w:r>
      <w:r w:rsidRPr="005319DF">
        <w:rPr>
          <w:noProof/>
          <w:lang w:val="id-ID"/>
        </w:rPr>
        <w:t xml:space="preserve">Di awal, </w:t>
      </w:r>
      <w:r w:rsidR="005319DF" w:rsidRPr="005319DF">
        <w:rPr>
          <w:noProof/>
          <w:lang w:val="id-ID"/>
        </w:rPr>
        <w:t xml:space="preserve">semua judul </w:t>
      </w:r>
      <w:r w:rsidRPr="005319DF">
        <w:rPr>
          <w:noProof/>
          <w:lang w:val="id-ID"/>
        </w:rPr>
        <w:t xml:space="preserve">berita disajikan di kolom “Semua Berita”, dan </w:t>
      </w:r>
      <w:r w:rsidR="005319DF" w:rsidRPr="005319DF">
        <w:rPr>
          <w:noProof/>
          <w:lang w:val="id-ID"/>
        </w:rPr>
        <w:t>ju</w:t>
      </w:r>
      <w:r w:rsidR="005319DF">
        <w:rPr>
          <w:noProof/>
          <w:lang w:val="id-ID"/>
        </w:rPr>
        <w:t xml:space="preserve">dul </w:t>
      </w:r>
      <w:r w:rsidRPr="005319DF">
        <w:rPr>
          <w:noProof/>
          <w:lang w:val="id-ID"/>
        </w:rPr>
        <w:t xml:space="preserve">terpilih akan masuk ke kolom “Sesi Aktif”. </w:t>
      </w:r>
      <w:r w:rsidRPr="005319DF">
        <w:rPr>
          <w:i/>
          <w:iCs/>
          <w:noProof/>
          <w:lang w:val="id-ID"/>
        </w:rPr>
        <w:t>Tool Asosiatif</w:t>
      </w:r>
      <w:r w:rsidRPr="005319DF">
        <w:rPr>
          <w:noProof/>
          <w:lang w:val="id-ID"/>
        </w:rPr>
        <w:t xml:space="preserve"> otomatis menemukan semua </w:t>
      </w:r>
      <w:r w:rsidR="005319DF" w:rsidRPr="005319DF">
        <w:rPr>
          <w:noProof/>
          <w:lang w:val="id-ID"/>
        </w:rPr>
        <w:t>ju</w:t>
      </w:r>
      <w:r w:rsidR="005319DF">
        <w:rPr>
          <w:noProof/>
          <w:lang w:val="id-ID"/>
        </w:rPr>
        <w:t>dul</w:t>
      </w:r>
      <w:r w:rsidRPr="005319DF">
        <w:rPr>
          <w:noProof/>
          <w:lang w:val="id-ID"/>
        </w:rPr>
        <w:t xml:space="preserve"> yang berasosiasi dengan </w:t>
      </w:r>
      <w:r w:rsidR="005319DF">
        <w:rPr>
          <w:noProof/>
          <w:lang w:val="id-ID"/>
        </w:rPr>
        <w:t>judul lainnya</w:t>
      </w:r>
      <w:r w:rsidRPr="005319DF">
        <w:rPr>
          <w:noProof/>
          <w:lang w:val="id-ID"/>
        </w:rPr>
        <w:t xml:space="preserve"> di Sesi Aktif dan kemudian menayangkannya di kolom “Orang-orang juga membaca ini”; sedangkan </w:t>
      </w:r>
      <w:r w:rsidRPr="005319DF">
        <w:rPr>
          <w:i/>
          <w:iCs/>
          <w:noProof/>
          <w:lang w:val="id-ID"/>
        </w:rPr>
        <w:t>Tool Similaritas</w:t>
      </w:r>
      <w:r w:rsidRPr="005319DF">
        <w:rPr>
          <w:noProof/>
          <w:lang w:val="id-ID"/>
        </w:rPr>
        <w:t xml:space="preserve"> otomatis menemukan judul berita yang mirip dengan judul di Sesi Aktif berdasarkan kedekatan semantik, lalu </w:t>
      </w:r>
      <w:r w:rsidRPr="005319DF">
        <w:rPr>
          <w:noProof/>
          <w:lang w:val="id-ID"/>
        </w:rPr>
        <w:lastRenderedPageBreak/>
        <w:t xml:space="preserve">menampilkannya di kolom “Judul yang Mirip”. </w:t>
      </w:r>
      <w:r w:rsidRPr="003735B6">
        <w:rPr>
          <w:noProof/>
          <w:lang w:val="id-ID"/>
        </w:rPr>
        <w:t xml:space="preserve">Kolom “Rekomendasi Generatif” menyediakan daftar LLM yang dapat digunakan untuk menghasilkan ulasan terhadap judul di Sesi Aktif, sekaligus merekomendasikan beberapa judul dari kolom </w:t>
      </w:r>
      <w:r w:rsidRPr="003735B6">
        <w:rPr>
          <w:i/>
          <w:iCs/>
          <w:noProof/>
          <w:lang w:val="id-ID"/>
        </w:rPr>
        <w:t>“Orang-orang juga membaca”</w:t>
      </w:r>
      <w:r w:rsidRPr="003735B6">
        <w:rPr>
          <w:noProof/>
          <w:lang w:val="id-ID"/>
        </w:rPr>
        <w:t xml:space="preserve"> dan </w:t>
      </w:r>
      <w:r w:rsidRPr="003735B6">
        <w:rPr>
          <w:i/>
          <w:iCs/>
          <w:noProof/>
          <w:lang w:val="id-ID"/>
        </w:rPr>
        <w:t>“Judul yang Mirip”</w:t>
      </w:r>
      <w:r w:rsidRPr="003735B6">
        <w:rPr>
          <w:noProof/>
          <w:lang w:val="id-ID"/>
        </w:rPr>
        <w:t xml:space="preserve"> untuk dibaca lebih lanjut, lengkap dengan alasan pemilihannya. </w:t>
      </w:r>
    </w:p>
    <w:p w14:paraId="424D2865" w14:textId="5E71B182" w:rsidR="00BC0D33" w:rsidRPr="009832AA" w:rsidRDefault="00BC0D33" w:rsidP="00CC392A">
      <w:pPr>
        <w:pStyle w:val="Heading1"/>
        <w:numPr>
          <w:ilvl w:val="1"/>
          <w:numId w:val="7"/>
        </w:numPr>
        <w:spacing w:before="0"/>
        <w:rPr>
          <w:b w:val="0"/>
          <w:bCs w:val="0"/>
          <w:noProof/>
          <w:lang w:val="id-ID"/>
        </w:rPr>
      </w:pPr>
      <w:r w:rsidRPr="009832AA">
        <w:rPr>
          <w:b w:val="0"/>
          <w:bCs w:val="0"/>
          <w:noProof/>
          <w:lang w:val="id-ID"/>
        </w:rPr>
        <w:t xml:space="preserve">Evaluasi Performa </w:t>
      </w:r>
      <w:r w:rsidR="009832AA">
        <w:rPr>
          <w:b w:val="0"/>
          <w:bCs w:val="0"/>
          <w:noProof/>
          <w:lang w:val="id-ID"/>
        </w:rPr>
        <w:t xml:space="preserve">Strategi </w:t>
      </w:r>
      <w:r w:rsidR="009832AA" w:rsidRPr="009832AA">
        <w:rPr>
          <w:b w:val="0"/>
          <w:bCs w:val="0"/>
          <w:i/>
          <w:iCs/>
          <w:noProof/>
          <w:lang w:val="id-ID"/>
        </w:rPr>
        <w:t>Prompting</w:t>
      </w:r>
      <w:r w:rsidR="009832AA">
        <w:rPr>
          <w:b w:val="0"/>
          <w:bCs w:val="0"/>
          <w:noProof/>
          <w:lang w:val="id-ID"/>
        </w:rPr>
        <w:t xml:space="preserve"> pada </w:t>
      </w:r>
      <w:r w:rsidRPr="009832AA">
        <w:rPr>
          <w:b w:val="0"/>
          <w:bCs w:val="0"/>
          <w:noProof/>
          <w:lang w:val="id-ID"/>
        </w:rPr>
        <w:t>LLM</w:t>
      </w:r>
    </w:p>
    <w:p w14:paraId="409763B2" w14:textId="248FDD48" w:rsidR="00AA098F" w:rsidRPr="00AA098F" w:rsidRDefault="00AA098F" w:rsidP="00AA098F">
      <w:pPr>
        <w:rPr>
          <w:noProof/>
          <w:lang w:val="id-ID"/>
        </w:rPr>
      </w:pPr>
      <w:r w:rsidRPr="00AA098F">
        <w:rPr>
          <w:noProof/>
          <w:lang w:val="id-ID"/>
        </w:rPr>
        <w:t xml:space="preserve">LLM yang digunakan dalam penelitian ini dibagi menjadi dua kelompok berdasarkan ukuran parameter pelatihan. LLM besar, yaitu model dengan lebih dari 100 miliar parameter, dijalankan melalui layanan Ollama Cloud, terdiri atas: </w:t>
      </w:r>
      <w:r w:rsidRPr="00AA098F">
        <w:rPr>
          <w:i/>
          <w:iCs/>
          <w:noProof/>
          <w:lang w:val="id-ID"/>
        </w:rPr>
        <w:t>deepseek-v3.1:671B-cloud</w:t>
      </w:r>
      <w:r w:rsidRPr="00AA098F">
        <w:rPr>
          <w:noProof/>
          <w:lang w:val="id-ID"/>
        </w:rPr>
        <w:t xml:space="preserve">, </w:t>
      </w:r>
      <w:r w:rsidRPr="00AA098F">
        <w:rPr>
          <w:i/>
          <w:iCs/>
          <w:noProof/>
          <w:lang w:val="id-ID"/>
        </w:rPr>
        <w:t>gpt-oss:120B-cloud</w:t>
      </w:r>
      <w:r w:rsidRPr="00AA098F">
        <w:rPr>
          <w:noProof/>
          <w:lang w:val="id-ID"/>
        </w:rPr>
        <w:t xml:space="preserve">, dan </w:t>
      </w:r>
      <w:r w:rsidRPr="00AA098F">
        <w:rPr>
          <w:i/>
          <w:iCs/>
          <w:noProof/>
          <w:lang w:val="id-ID"/>
        </w:rPr>
        <w:t>qwen3-coder:480B-cloud</w:t>
      </w:r>
      <w:r w:rsidRPr="00AA098F">
        <w:rPr>
          <w:noProof/>
          <w:lang w:val="id-ID"/>
        </w:rPr>
        <w:t xml:space="preserve">. Sementara itu, LLM kecil, yaitu model dengan kurang dari 20 miliar parameter dan dijalankan </w:t>
      </w:r>
      <w:r>
        <w:rPr>
          <w:noProof/>
          <w:lang w:val="id-ID"/>
        </w:rPr>
        <w:t xml:space="preserve">di server lokal yaitu laptop dengan </w:t>
      </w:r>
      <w:r w:rsidRPr="00840A38">
        <w:rPr>
          <w:noProof/>
          <w:lang w:val="id-ID"/>
        </w:rPr>
        <w:t>GPU NVIDIA RTX 1650</w:t>
      </w:r>
      <w:r w:rsidRPr="00AA098F">
        <w:rPr>
          <w:noProof/>
          <w:lang w:val="id-ID"/>
        </w:rPr>
        <w:t xml:space="preserve">, mencakup: </w:t>
      </w:r>
      <w:r w:rsidRPr="00AA098F">
        <w:rPr>
          <w:i/>
          <w:iCs/>
          <w:noProof/>
          <w:lang w:val="id-ID"/>
        </w:rPr>
        <w:t>qwen3:8B</w:t>
      </w:r>
      <w:r w:rsidRPr="00AA098F">
        <w:rPr>
          <w:noProof/>
          <w:lang w:val="id-ID"/>
        </w:rPr>
        <w:t xml:space="preserve">, </w:t>
      </w:r>
      <w:r w:rsidRPr="00AA098F">
        <w:rPr>
          <w:i/>
          <w:iCs/>
          <w:noProof/>
          <w:lang w:val="id-ID"/>
        </w:rPr>
        <w:t>gemma3:12B</w:t>
      </w:r>
      <w:r w:rsidRPr="00AA098F">
        <w:rPr>
          <w:noProof/>
          <w:lang w:val="id-ID"/>
        </w:rPr>
        <w:t xml:space="preserve">, dan </w:t>
      </w:r>
      <w:r w:rsidRPr="00AA098F">
        <w:rPr>
          <w:i/>
          <w:iCs/>
          <w:noProof/>
          <w:lang w:val="id-ID"/>
        </w:rPr>
        <w:t>llama3.1:8B</w:t>
      </w:r>
      <w:r w:rsidRPr="00AA098F">
        <w:rPr>
          <w:noProof/>
          <w:lang w:val="id-ID"/>
        </w:rPr>
        <w:t>.</w:t>
      </w:r>
      <w:r w:rsidR="00C66C69">
        <w:rPr>
          <w:noProof/>
          <w:lang w:val="id-ID"/>
        </w:rPr>
        <w:t xml:space="preserve"> </w:t>
      </w:r>
      <w:r w:rsidR="00441C0F" w:rsidRPr="00441C0F">
        <w:rPr>
          <w:noProof/>
          <w:lang w:val="id-ID"/>
        </w:rPr>
        <w:t xml:space="preserve">Jumlah parameter pelatihan pada setiap LLM tercermin langsung dari keterangan yang terdapat dalam penamaannya, misalnya </w:t>
      </w:r>
      <w:r w:rsidR="00441C0F" w:rsidRPr="00441C0F">
        <w:rPr>
          <w:i/>
          <w:iCs/>
          <w:noProof/>
          <w:lang w:val="id-ID"/>
        </w:rPr>
        <w:t>120B</w:t>
      </w:r>
      <w:r w:rsidR="00441C0F" w:rsidRPr="00441C0F">
        <w:rPr>
          <w:noProof/>
          <w:lang w:val="id-ID"/>
        </w:rPr>
        <w:t xml:space="preserve"> yang berarti model tersebut dilatih dengan 120 miliar parameter. </w:t>
      </w:r>
      <w:r w:rsidR="00441C0F" w:rsidRPr="00044095">
        <w:rPr>
          <w:noProof/>
          <w:lang w:val="id-ID"/>
        </w:rPr>
        <w:t xml:space="preserve">Untuk mempersingkat penulisan dalam artikel ini, setiap LLM akan disebut dengan format Nama LLM:ukuran parameter, contohnya </w:t>
      </w:r>
      <w:r w:rsidR="00441C0F" w:rsidRPr="00044095">
        <w:rPr>
          <w:i/>
          <w:iCs/>
          <w:noProof/>
          <w:lang w:val="id-ID"/>
        </w:rPr>
        <w:t>Qwen:480B</w:t>
      </w:r>
      <w:r w:rsidR="00441C0F" w:rsidRPr="00044095">
        <w:rPr>
          <w:noProof/>
          <w:lang w:val="id-ID"/>
        </w:rPr>
        <w:t>.</w:t>
      </w:r>
    </w:p>
    <w:p w14:paraId="2F4504AC" w14:textId="77A0B994" w:rsidR="00AA098F" w:rsidRPr="00AA098F" w:rsidRDefault="00AA098F" w:rsidP="00AA098F">
      <w:pPr>
        <w:rPr>
          <w:noProof/>
          <w:lang w:val="id-ID"/>
        </w:rPr>
      </w:pPr>
      <w:r w:rsidRPr="00AA098F">
        <w:rPr>
          <w:noProof/>
          <w:lang w:val="id-ID"/>
        </w:rPr>
        <w:t>Eksperimen utama difokuskan pada kelompok LLM besar karena model dengan jumlah parameter tinggi umumnya memiliki kapasitas representasi bahasa yang lebih baik, kemampuan reasoning yang lebih kuat, serta potensi menghasilkan rekomendasi yang lebih koheren dan kaya perspektif. Hal ini memungkinkan evaluasi yang lebih akurat terhadap efektivitas strategi prompting, baik statik maupun adaptif.</w:t>
      </w:r>
      <w:r w:rsidR="00C66C69">
        <w:rPr>
          <w:noProof/>
          <w:lang w:val="id-ID"/>
        </w:rPr>
        <w:t xml:space="preserve"> </w:t>
      </w:r>
      <w:r w:rsidRPr="00AA098F">
        <w:rPr>
          <w:noProof/>
          <w:lang w:val="id-ID"/>
        </w:rPr>
        <w:t>Adapun hasil dari kelompok LLM kecil tetap disertakan, namun diposisikan sebagai bagian dari hasil dan diskusi tambahan (extended). Model kecil ini penting untuk memberikan gambaran batasan implementasi sistem rekomendasi berita generatif pada perangkat dengan keterbatasan komputasi, serta sebagai bahan perbandingan trade-off antara kualitas hasil dan efisiensi sumber daya.</w:t>
      </w:r>
    </w:p>
    <w:p w14:paraId="5C41298E" w14:textId="77777777" w:rsidR="00DE6965" w:rsidRDefault="00160BD7" w:rsidP="00DE6965">
      <w:pPr>
        <w:rPr>
          <w:noProof/>
          <w:lang w:val="id-ID"/>
        </w:rPr>
      </w:pPr>
      <w:r w:rsidRPr="00160BD7">
        <w:rPr>
          <w:noProof/>
          <w:lang w:val="id-ID"/>
        </w:rPr>
        <w:t xml:space="preserve">Berbeda dengan evaluasi terhadap model rekomendasi diskriminatif berbasis data historis yang berfokus pada akurasi </w:t>
      </w:r>
      <w:r w:rsidRPr="005E184A">
        <w:rPr>
          <w:noProof/>
          <w:lang w:val="id-ID"/>
        </w:rPr>
        <w:t>hit rate</w:t>
      </w:r>
      <w:r w:rsidRPr="00160BD7">
        <w:rPr>
          <w:noProof/>
          <w:lang w:val="id-ID"/>
        </w:rPr>
        <w:t xml:space="preserve"> atau kualitas </w:t>
      </w:r>
      <w:r w:rsidRPr="005E184A">
        <w:rPr>
          <w:noProof/>
          <w:lang w:val="id-ID"/>
        </w:rPr>
        <w:t>ranking</w:t>
      </w:r>
      <w:r w:rsidR="00C66C69">
        <w:rPr>
          <w:noProof/>
          <w:lang w:val="id-ID"/>
        </w:rPr>
        <w:t xml:space="preserve"> </w:t>
      </w:r>
      <w:r w:rsidR="00C66C69">
        <w:rPr>
          <w:noProof/>
          <w:lang w:val="id-ID"/>
        </w:rPr>
        <w:fldChar w:fldCharType="begin" w:fldLock="1"/>
      </w:r>
      <w:r w:rsidR="00C66C69">
        <w:rPr>
          <w:noProof/>
          <w:lang w:val="id-ID"/>
        </w:rPr>
        <w:instrText>ADDIN CSL_CITATION {"citationItems":[{"id":"ITEM-1","itemData":{"DOI":"10.1016/j.ins.2021.05.048","ISSN":"00200255","abstract":"Recommender systems are designed to help users in situations of information overload. In recent years we observed increased interest in session-based recommendation scenarios, where the problem is to make item suggestions to users based only on interactions observed in an ongoing session, e.g., on an e-commerce site. However, in cases where interactions from previous user sessions are also available, the recommendations can be personalized according to the users’ long-term preferences, a process called session-aware recommendation. Today, research in this area is scattered, and many works only compare a newly proposed session-aware with existing session-based models. This makes it challenging to understand what represents the state-of-the-art. To close this research gap, we benchmarked recent session-aware algorithms against each other and against a number of session-based recommendation algorithms along with heuristic extensions thereof. Our comparison, to some surprise, revealed that (i) simple techniques based on nearest neighbors consistently outperform recent neural techniques and that (ii) session-aware models were mostly not better than approaches that do not use long-term preference information. Our work therefore points to potential methodological issues where new methods are compared to weak baselines, and it also indicates that there remains a huge potential for more sophisticated session-aware recommendation algorithms.","author":[{"dropping-particle":"","family":"Latifi","given":"Sara","non-dropping-particle":"","parse-names":false,"suffix":""},{"dropping-particle":"","family":"Mauro","given":"Noemi","non-dropping-particle":"","parse-names":false,"suffix":""},{"dropping-particle":"","family":"Jannach","given":"Dietmar","non-dropping-particle":"","parse-names":false,"suffix":""}],"container-title":"Information Sciences","id":"ITEM-1","issued":{"date-parts":[["2021"]]},"title":"Session-aware recommendation: A surprising quest for the state-of-the-art","type":"article-journal","volume":"573"},"uris":["http://www.mendeley.com/documents/?uuid=6679d7f9-03cb-3dba-bbee-19f5eae641a2"]},{"id":"ITEM-2","itemData":{"DOI":"10.1145/3604915.3610647","abstract":"The description of an item plays a pivotal role in providing concise and informative summaries to captivate potential viewers and is essential for recommendation systems. Traditionally, such descriptions were obtained through manual web scraping techniques, which are time-consuming and susceptible to data inconsistencies. In recent years, Large Language Models (LLMs), such as GPT-3.5, and open source LLMs like Alpaca have emerged as powerful tools for natural language processing tasks. In this paper, we have explored how we can use LLMs to generate detailed descriptions of the items. To conduct the study, we have used the MovieLens 1M dataset comprising movie titles and the Goodreads Dataset consisting of names of books and subsequently, an open-sourced LLM, Alpaca, was prompted with few-shot prompting on this dataset to generate detailed movie descriptions considering multiple features like the names of the cast and directors for the ML dataset and the names of the author and publisher for the Goodreads dataset. The generated description was then compared with the scraped descriptions using a combination of Top Hits, MRR, and NDCG as evaluation metrics. The results demonstrated that LLM-based movie description generation exhibits significant promise, with results comparable to the ones obtained by web-scraped descriptions.","author":[{"dropping-particle":"","family":"Acharya","given":"Arkadeep","non-dropping-particle":"","parse-names":false,"suffix":""},{"dropping-particle":"","family":"Singh","given":"Brijraj","non-dropping-particle":"","parse-names":false,"suffix":""},{"dropping-particle":"","family":"Onoe","given":"Naoyuki","non-dropping-particle":"","parse-names":false,"suffix":""}],"container-title":"Proceedings of the 17th ACM Conference on Recommender Systems, RecSys 2023","id":"ITEM-2","issued":{"date-parts":[["2023"]]},"title":"LLM Based Generation of Item-Description for Recommendation System","type":"paper-conference"},"uris":["http://www.mendeley.com/documents/?uuid=573af1c4-63c2-3a21-af77-1cd42745b9d1"]}],"mendeley":{"formattedCitation":"[12], [17]","plainTextFormattedCitation":"[12], [17]"},"properties":{"noteIndex":0},"schema":"https://github.com/citation-style-language/schema/raw/master/csl-citation.json"}</w:instrText>
      </w:r>
      <w:r w:rsidR="00C66C69">
        <w:rPr>
          <w:noProof/>
          <w:lang w:val="id-ID"/>
        </w:rPr>
        <w:fldChar w:fldCharType="separate"/>
      </w:r>
      <w:r w:rsidR="00C66C69" w:rsidRPr="00C66C69">
        <w:rPr>
          <w:noProof/>
          <w:lang w:val="id-ID"/>
        </w:rPr>
        <w:t>[12], [17]</w:t>
      </w:r>
      <w:r w:rsidR="00C66C69">
        <w:rPr>
          <w:noProof/>
          <w:lang w:val="id-ID"/>
        </w:rPr>
        <w:fldChar w:fldCharType="end"/>
      </w:r>
      <w:r w:rsidRPr="00160BD7">
        <w:rPr>
          <w:noProof/>
          <w:lang w:val="id-ID"/>
        </w:rPr>
        <w:t>, evaluasi untuk model generatif ini dilakukan secara langsung (</w:t>
      </w:r>
      <w:r w:rsidRPr="00DE6965">
        <w:rPr>
          <w:i/>
          <w:iCs/>
          <w:noProof/>
          <w:lang w:val="id-ID"/>
        </w:rPr>
        <w:t>live evaluation</w:t>
      </w:r>
      <w:r w:rsidRPr="00160BD7">
        <w:rPr>
          <w:noProof/>
          <w:lang w:val="id-ID"/>
        </w:rPr>
        <w:t>) dengan melibatkan responden.</w:t>
      </w:r>
      <w:r>
        <w:rPr>
          <w:noProof/>
          <w:lang w:val="id-ID"/>
        </w:rPr>
        <w:t xml:space="preserve"> </w:t>
      </w:r>
      <w:r w:rsidR="00DE6965" w:rsidRPr="00DE6965">
        <w:rPr>
          <w:noProof/>
          <w:lang w:val="id-ID"/>
        </w:rPr>
        <w:t xml:space="preserve">Sebanyak 49 responden berpartisipasi dalam eksperimen menggunakan aplikasi prototipe sistem rekomendasi. Setiap responden diminta untuk mencoba dua skenario berbeda, yaitu </w:t>
      </w:r>
      <w:r w:rsidR="00DE6965" w:rsidRPr="00DE6965">
        <w:rPr>
          <w:b/>
          <w:bCs/>
          <w:noProof/>
          <w:lang w:val="id-ID"/>
        </w:rPr>
        <w:t>prompting statik</w:t>
      </w:r>
      <w:r w:rsidR="00DE6965" w:rsidRPr="00DE6965">
        <w:rPr>
          <w:noProof/>
          <w:lang w:val="id-ID"/>
        </w:rPr>
        <w:t xml:space="preserve"> dan </w:t>
      </w:r>
      <w:r w:rsidR="00DE6965" w:rsidRPr="00DE6965">
        <w:rPr>
          <w:b/>
          <w:bCs/>
          <w:noProof/>
          <w:lang w:val="id-ID"/>
        </w:rPr>
        <w:t>prompting adaptif</w:t>
      </w:r>
      <w:r w:rsidR="00DE6965" w:rsidRPr="00DE6965">
        <w:rPr>
          <w:noProof/>
          <w:lang w:val="id-ID"/>
        </w:rPr>
        <w:t>. Untuk keperluan ini, aplikasi prototipe disediakan dalam dua mode terpisah sesuai strategi prompting yang digunakan, sehingga masing-masing responden menjalankan aplikasi dalam kedua mode tersebut secara bergantian.</w:t>
      </w:r>
    </w:p>
    <w:p w14:paraId="76B2CBE5" w14:textId="00C0F3D4" w:rsidR="00C66C69" w:rsidRDefault="00160BD7" w:rsidP="00DE6965">
      <w:pPr>
        <w:rPr>
          <w:noProof/>
          <w:lang w:val="id-ID"/>
        </w:rPr>
      </w:pPr>
      <w:r w:rsidRPr="00160BD7">
        <w:rPr>
          <w:noProof/>
          <w:lang w:val="id-ID"/>
        </w:rPr>
        <w:t xml:space="preserve">Instrumen kuesioner dikembangkan dari literatur terkait metrik rekomendasi </w:t>
      </w:r>
      <w:r w:rsidR="0002636C">
        <w:rPr>
          <w:noProof/>
          <w:lang w:val="id-ID"/>
        </w:rPr>
        <w:t xml:space="preserve">yang relevan dengan kemampuan model generatif dalam menghasilkan kombinasi judul yang baru, </w:t>
      </w:r>
      <w:r w:rsidR="00F611EE">
        <w:rPr>
          <w:noProof/>
          <w:lang w:val="id-ID"/>
        </w:rPr>
        <w:t xml:space="preserve">yaitu </w:t>
      </w:r>
      <w:r w:rsidR="00544553" w:rsidRPr="00544553">
        <w:rPr>
          <w:i/>
          <w:noProof/>
          <w:lang w:val="id-ID"/>
        </w:rPr>
        <w:t>diversity</w:t>
      </w:r>
      <w:r w:rsidRPr="00160BD7">
        <w:rPr>
          <w:noProof/>
          <w:lang w:val="id-ID"/>
        </w:rPr>
        <w:t xml:space="preserve">, </w:t>
      </w:r>
      <w:r w:rsidR="00544553" w:rsidRPr="00544553">
        <w:rPr>
          <w:i/>
          <w:noProof/>
          <w:lang w:val="id-ID"/>
        </w:rPr>
        <w:t>novelty</w:t>
      </w:r>
      <w:r w:rsidRPr="00160BD7">
        <w:rPr>
          <w:noProof/>
          <w:lang w:val="id-ID"/>
        </w:rPr>
        <w:t xml:space="preserve">, </w:t>
      </w:r>
      <w:r w:rsidR="00544553" w:rsidRPr="00544553">
        <w:rPr>
          <w:i/>
          <w:noProof/>
          <w:lang w:val="id-ID"/>
        </w:rPr>
        <w:t>serendipity</w:t>
      </w:r>
      <w:r w:rsidRPr="00160BD7">
        <w:rPr>
          <w:noProof/>
          <w:lang w:val="id-ID"/>
        </w:rPr>
        <w:t xml:space="preserve">, </w:t>
      </w:r>
      <w:r w:rsidR="00544553" w:rsidRPr="00544553">
        <w:rPr>
          <w:i/>
          <w:noProof/>
          <w:lang w:val="id-ID"/>
        </w:rPr>
        <w:t>curiosity</w:t>
      </w:r>
      <w:r w:rsidRPr="00160BD7">
        <w:rPr>
          <w:noProof/>
          <w:lang w:val="id-ID"/>
        </w:rPr>
        <w:t xml:space="preserve">, </w:t>
      </w:r>
      <w:r w:rsidR="00544553" w:rsidRPr="00544553">
        <w:rPr>
          <w:i/>
          <w:noProof/>
          <w:lang w:val="id-ID"/>
        </w:rPr>
        <w:t>filter bubble</w:t>
      </w:r>
      <w:r w:rsidRPr="00160BD7">
        <w:rPr>
          <w:noProof/>
          <w:lang w:val="id-ID"/>
        </w:rPr>
        <w:t xml:space="preserve">, dan </w:t>
      </w:r>
      <w:r w:rsidRPr="005E184A">
        <w:rPr>
          <w:noProof/>
          <w:lang w:val="id-ID"/>
        </w:rPr>
        <w:t>contextual coherence</w:t>
      </w:r>
      <w:r w:rsidRPr="00160BD7">
        <w:rPr>
          <w:noProof/>
          <w:lang w:val="id-ID"/>
        </w:rPr>
        <w:t xml:space="preserve"> yang relevan untuk domain berita dan jurnalisme.</w:t>
      </w:r>
      <w:r w:rsidR="00F94FC1">
        <w:rPr>
          <w:noProof/>
          <w:lang w:val="id-ID"/>
        </w:rPr>
        <w:t xml:space="preserve"> </w:t>
      </w:r>
      <w:r w:rsidR="00126024">
        <w:rPr>
          <w:noProof/>
          <w:lang w:val="id-ID"/>
        </w:rPr>
        <w:t>Ekspresi</w:t>
      </w:r>
      <w:r w:rsidR="00C66C69">
        <w:rPr>
          <w:noProof/>
          <w:lang w:val="id-ID"/>
        </w:rPr>
        <w:t xml:space="preserve"> </w:t>
      </w:r>
      <w:r w:rsidR="00126024">
        <w:rPr>
          <w:noProof/>
          <w:lang w:val="id-ID"/>
        </w:rPr>
        <w:t xml:space="preserve">yang mewakili </w:t>
      </w:r>
      <w:r w:rsidR="00C66C69">
        <w:rPr>
          <w:noProof/>
          <w:lang w:val="id-ID"/>
        </w:rPr>
        <w:t>e</w:t>
      </w:r>
      <w:r w:rsidR="00F611EE">
        <w:rPr>
          <w:noProof/>
          <w:lang w:val="id-ID"/>
        </w:rPr>
        <w:t xml:space="preserve">nam </w:t>
      </w:r>
      <w:r w:rsidR="00F94FC1" w:rsidRPr="00F94FC1">
        <w:rPr>
          <w:noProof/>
          <w:lang w:val="id-ID"/>
        </w:rPr>
        <w:t>metrik</w:t>
      </w:r>
      <w:r w:rsidRPr="00160BD7">
        <w:rPr>
          <w:noProof/>
          <w:lang w:val="id-ID"/>
        </w:rPr>
        <w:t xml:space="preserve"> </w:t>
      </w:r>
      <w:r w:rsidR="00F611EE" w:rsidRPr="00F94FC1">
        <w:rPr>
          <w:noProof/>
          <w:lang w:val="id-ID"/>
        </w:rPr>
        <w:t xml:space="preserve">dimaksud </w:t>
      </w:r>
      <w:r w:rsidR="00C66C69">
        <w:rPr>
          <w:noProof/>
          <w:lang w:val="id-ID"/>
        </w:rPr>
        <w:t>diberikan dalam Tabel 1.</w:t>
      </w:r>
    </w:p>
    <w:p w14:paraId="4D3EAF77" w14:textId="6498C27C" w:rsidR="00C66C69" w:rsidRPr="00C66C69" w:rsidRDefault="00C66C69" w:rsidP="00C66C69">
      <w:pPr>
        <w:spacing w:after="0"/>
        <w:jc w:val="center"/>
        <w:rPr>
          <w:bCs/>
          <w:noProof/>
          <w:sz w:val="16"/>
          <w:szCs w:val="18"/>
          <w:lang w:val="id-ID"/>
        </w:rPr>
      </w:pPr>
      <w:r w:rsidRPr="00C66C69">
        <w:rPr>
          <w:bCs/>
          <w:noProof/>
          <w:sz w:val="16"/>
          <w:szCs w:val="18"/>
          <w:lang w:val="id-ID"/>
        </w:rPr>
        <w:t xml:space="preserve">Tabel  </w:t>
      </w:r>
      <w:r w:rsidRPr="00C66C69">
        <w:rPr>
          <w:bCs/>
          <w:noProof/>
          <w:sz w:val="16"/>
          <w:szCs w:val="18"/>
        </w:rPr>
        <w:fldChar w:fldCharType="begin"/>
      </w:r>
      <w:r w:rsidRPr="00C66C69">
        <w:rPr>
          <w:bCs/>
          <w:noProof/>
          <w:sz w:val="16"/>
          <w:szCs w:val="18"/>
          <w:lang w:val="id-ID"/>
        </w:rPr>
        <w:instrText xml:space="preserve"> SEQ Tabel_ \* ARABIC </w:instrText>
      </w:r>
      <w:r w:rsidRPr="00C66C69">
        <w:rPr>
          <w:bCs/>
          <w:noProof/>
          <w:sz w:val="16"/>
          <w:szCs w:val="18"/>
        </w:rPr>
        <w:fldChar w:fldCharType="separate"/>
      </w:r>
      <w:r w:rsidR="00406768">
        <w:rPr>
          <w:bCs/>
          <w:noProof/>
          <w:sz w:val="16"/>
          <w:szCs w:val="18"/>
          <w:lang w:val="id-ID"/>
        </w:rPr>
        <w:t>1</w:t>
      </w:r>
      <w:r w:rsidRPr="00C66C69">
        <w:rPr>
          <w:noProof/>
          <w:sz w:val="16"/>
          <w:szCs w:val="18"/>
          <w:lang w:val="id-ID"/>
        </w:rPr>
        <w:fldChar w:fldCharType="end"/>
      </w:r>
      <w:r w:rsidRPr="00C66C69">
        <w:rPr>
          <w:bCs/>
          <w:noProof/>
          <w:sz w:val="16"/>
          <w:szCs w:val="18"/>
          <w:lang w:val="id-ID"/>
        </w:rPr>
        <w:t>.</w:t>
      </w:r>
      <w:r w:rsidR="00126024">
        <w:rPr>
          <w:bCs/>
          <w:noProof/>
          <w:sz w:val="16"/>
          <w:szCs w:val="18"/>
          <w:lang w:val="id-ID"/>
        </w:rPr>
        <w:t>Metrik evaluasi, Ekspresi Metrik dan Kode</w:t>
      </w:r>
    </w:p>
    <w:tbl>
      <w:tblPr>
        <w:tblW w:w="4333" w:type="dxa"/>
        <w:jc w:val="center"/>
        <w:tblLayout w:type="fixed"/>
        <w:tblLook w:val="04A0" w:firstRow="1" w:lastRow="0" w:firstColumn="1" w:lastColumn="0" w:noHBand="0" w:noVBand="1"/>
      </w:tblPr>
      <w:tblGrid>
        <w:gridCol w:w="1325"/>
        <w:gridCol w:w="2374"/>
        <w:gridCol w:w="634"/>
      </w:tblGrid>
      <w:tr w:rsidR="00C66C69" w:rsidRPr="00C66C69" w14:paraId="1486E554" w14:textId="77777777" w:rsidTr="00C310DF">
        <w:trPr>
          <w:jc w:val="center"/>
        </w:trPr>
        <w:tc>
          <w:tcPr>
            <w:tcW w:w="1325" w:type="dxa"/>
            <w:tcBorders>
              <w:top w:val="single" w:sz="12" w:space="0" w:color="000000"/>
              <w:left w:val="nil"/>
              <w:bottom w:val="single" w:sz="4" w:space="0" w:color="000000"/>
              <w:right w:val="nil"/>
            </w:tcBorders>
            <w:hideMark/>
          </w:tcPr>
          <w:p w14:paraId="78DE3BEC" w14:textId="0C51B1F1" w:rsidR="00C66C69" w:rsidRPr="00C66C69" w:rsidRDefault="00C66C69" w:rsidP="00C66C69">
            <w:pPr>
              <w:spacing w:after="0"/>
              <w:rPr>
                <w:noProof/>
                <w:sz w:val="16"/>
                <w:szCs w:val="16"/>
                <w:lang w:val="id-ID"/>
              </w:rPr>
            </w:pPr>
            <w:r w:rsidRPr="00C310DF">
              <w:rPr>
                <w:noProof/>
                <w:sz w:val="16"/>
                <w:szCs w:val="16"/>
                <w:lang w:val="id-ID"/>
              </w:rPr>
              <w:t xml:space="preserve">Metrik </w:t>
            </w:r>
            <w:r w:rsidR="00C310DF">
              <w:rPr>
                <w:noProof/>
                <w:sz w:val="16"/>
                <w:szCs w:val="16"/>
                <w:lang w:val="id-ID"/>
              </w:rPr>
              <w:t xml:space="preserve">(keterangan) </w:t>
            </w:r>
            <w:r w:rsidRPr="00C310DF">
              <w:rPr>
                <w:noProof/>
                <w:sz w:val="16"/>
                <w:szCs w:val="16"/>
                <w:lang w:val="id-ID"/>
              </w:rPr>
              <w:t>[Ref.]</w:t>
            </w:r>
          </w:p>
        </w:tc>
        <w:tc>
          <w:tcPr>
            <w:tcW w:w="2374" w:type="dxa"/>
            <w:tcBorders>
              <w:top w:val="single" w:sz="12" w:space="0" w:color="000000"/>
              <w:left w:val="nil"/>
              <w:bottom w:val="single" w:sz="4" w:space="0" w:color="000000"/>
              <w:right w:val="nil"/>
            </w:tcBorders>
            <w:vAlign w:val="center"/>
            <w:hideMark/>
          </w:tcPr>
          <w:p w14:paraId="00ADC8D2" w14:textId="7821FA8F" w:rsidR="00C66C69" w:rsidRPr="00C66C69" w:rsidRDefault="00126024" w:rsidP="00C310DF">
            <w:pPr>
              <w:spacing w:after="0"/>
              <w:jc w:val="left"/>
              <w:rPr>
                <w:noProof/>
                <w:sz w:val="16"/>
                <w:szCs w:val="16"/>
                <w:lang w:val="id-ID"/>
              </w:rPr>
            </w:pPr>
            <w:r>
              <w:rPr>
                <w:noProof/>
                <w:sz w:val="16"/>
                <w:szCs w:val="16"/>
                <w:lang w:val="id-ID"/>
              </w:rPr>
              <w:t xml:space="preserve">Ekspresi </w:t>
            </w:r>
            <w:r w:rsidR="00C310DF">
              <w:rPr>
                <w:noProof/>
                <w:sz w:val="16"/>
                <w:szCs w:val="16"/>
                <w:lang w:val="id-ID"/>
              </w:rPr>
              <w:t>Metrik</w:t>
            </w:r>
          </w:p>
        </w:tc>
        <w:tc>
          <w:tcPr>
            <w:tcW w:w="634" w:type="dxa"/>
            <w:tcBorders>
              <w:top w:val="single" w:sz="12" w:space="0" w:color="000000"/>
              <w:left w:val="nil"/>
              <w:bottom w:val="single" w:sz="4" w:space="0" w:color="000000"/>
              <w:right w:val="nil"/>
            </w:tcBorders>
            <w:vAlign w:val="center"/>
            <w:hideMark/>
          </w:tcPr>
          <w:p w14:paraId="25FDCBF9" w14:textId="63850990" w:rsidR="00C66C69" w:rsidRPr="00C66C69" w:rsidRDefault="00C66C69" w:rsidP="00C310DF">
            <w:pPr>
              <w:spacing w:after="0"/>
              <w:jc w:val="center"/>
              <w:rPr>
                <w:noProof/>
                <w:sz w:val="16"/>
                <w:szCs w:val="16"/>
                <w:lang w:val="id-ID"/>
              </w:rPr>
            </w:pPr>
            <w:r w:rsidRPr="00C310DF">
              <w:rPr>
                <w:noProof/>
                <w:sz w:val="16"/>
                <w:szCs w:val="16"/>
                <w:lang w:val="id-ID"/>
              </w:rPr>
              <w:t>Kode</w:t>
            </w:r>
          </w:p>
        </w:tc>
      </w:tr>
      <w:tr w:rsidR="00C310DF" w:rsidRPr="000A0135" w14:paraId="74CBDA59" w14:textId="77777777" w:rsidTr="00C310DF">
        <w:trPr>
          <w:jc w:val="center"/>
        </w:trPr>
        <w:tc>
          <w:tcPr>
            <w:tcW w:w="1325" w:type="dxa"/>
            <w:vMerge w:val="restart"/>
            <w:tcBorders>
              <w:top w:val="single" w:sz="4" w:space="0" w:color="000000"/>
              <w:left w:val="nil"/>
              <w:bottom w:val="single" w:sz="4" w:space="0" w:color="auto"/>
              <w:right w:val="nil"/>
            </w:tcBorders>
            <w:vAlign w:val="center"/>
            <w:hideMark/>
          </w:tcPr>
          <w:p w14:paraId="16188CA4" w14:textId="1814302D" w:rsidR="00C310DF" w:rsidRPr="00C66C69" w:rsidRDefault="00544553" w:rsidP="00C310DF">
            <w:pPr>
              <w:spacing w:after="0"/>
              <w:jc w:val="left"/>
              <w:rPr>
                <w:noProof/>
                <w:sz w:val="16"/>
                <w:szCs w:val="16"/>
                <w:lang w:val="id-ID"/>
              </w:rPr>
            </w:pPr>
            <w:r w:rsidRPr="00544553">
              <w:rPr>
                <w:i/>
                <w:iCs/>
                <w:noProof/>
                <w:sz w:val="16"/>
                <w:szCs w:val="16"/>
                <w:lang w:val="id-ID"/>
              </w:rPr>
              <w:t>Diversity</w:t>
            </w:r>
            <w:r w:rsidR="00C310DF" w:rsidRPr="00C310DF">
              <w:rPr>
                <w:noProof/>
                <w:sz w:val="16"/>
                <w:szCs w:val="16"/>
                <w:lang w:val="id-ID"/>
              </w:rPr>
              <w:t xml:space="preserve"> (keragaman topik &amp; perspektif)  </w:t>
            </w:r>
            <w:r w:rsidR="00C310DF" w:rsidRPr="00C310DF">
              <w:rPr>
                <w:noProof/>
                <w:sz w:val="16"/>
                <w:szCs w:val="16"/>
                <w:lang w:val="id-ID"/>
              </w:rPr>
              <w:fldChar w:fldCharType="begin" w:fldLock="1"/>
            </w:r>
            <w:r w:rsidR="00C310DF" w:rsidRPr="00C310DF">
              <w:rPr>
                <w:noProof/>
                <w:sz w:val="16"/>
                <w:szCs w:val="16"/>
                <w:lang w:val="id-ID"/>
              </w:rPr>
              <w:instrText>ADDIN CSL_CITATION {"citationItems":[{"id":"ITEM-1","itemData":{"DOI":"10.1145/3442188.3445911","abstract":"Diversity in personalized news recommender systems is often defined as dissimilarity, and operationalized based on topic diversity (e.g., corona versus farmers strike). Diversity in news media, however, is understood as multiperspectivity (e.g., different opinions on corona measures), and arguably a key responsibility of the press in a democratic society. While viewpoint diversity is often considered synonymous with source diversity in communication science domain, in this paper, we take a computational view. We operationalize the notion of framing, adopted from communication science. We apply this notion to a re-ranking of topic-relevant recommended lists, to form the basis of a novel viewpoint diversification method. Our offline evaluation indicates that the proposed method is capable of enhancing the viewpoint diversity of recommendation lists according to a diversity metric from literature. In an online study, on the Blendle platform, a Dutch news aggregator, with more than 2000 users, we found that users are willing to consume viewpoint diverse news recommendations. We also found that presentation characteristics significantly influence the reading behaviour of diverse recommendations. These results suggest that future research on presentation aspects of recommendations can be just as important as novel viewpoint diversification methods to truly achieve multiperspectivity in online news environments.","author":[{"dropping-particle":"","family":"Mulder","given":"Mats","non-dropping-particle":"","parse-names":false,"suffix":""},{"dropping-particle":"","family":"Inel","given":"Oana","non-dropping-particle":"","parse-names":false,"suffix":""},{"dropping-particle":"","family":"Oosterman","given":"Jasper","non-dropping-particle":"","parse-names":false,"suffix":""},{"dropping-particle":"","family":"Tintarev","given":"Nava","non-dropping-particle":"","parse-names":false,"suffix":""}],"container-title":"FAccT 2021 - Proceedings of the 2021 ACM Conference on Fairness, Accountability, and Transparency","id":"ITEM-1","issued":{"date-parts":[["2021"]]},"title":"Operationalizing framing to support multiperspective recommendations of opinion pieces","type":"paper-conference"},"uris":["http://www.mendeley.com/documents/?uuid=10b2714a-1ad7-3e23-bc74-efbd34cdc10e"]},{"id":"ITEM-2","itemData":{"DOI":"10.1080/15205436.2023.2173609","ISSN":"15327825","abstract":"Amid concerns over algorithmic gatekeeping and the power of digital platforms to serve as engines for polarization and disinformation, we examined the performance of algorithmic recommendation systems as news intermediaries by crowdsourcing search results about newsworthy topics. This study offers a crowdsourced audit of the recommendations made by Google, Google News, Facebook, YouTube, and Twitter to ideologically, geographically, and demographically diverse U.S. participants (N = 1,598), examining the extent to which search algorithms on major platforms personalized results and drove traffic to particular kinds of websites. The findings of our cross-platform analysis show that rather than creating filter bubbles, the sorting mechanisms on platforms strongly homogenize exposure to information, at least among its top results. This effect was evident across search terms and platforms. At the same time, each platform prioritizes different types of content, with professionally produced news dominant on some platforms but not others, and politically conservative mainstays like Fox News being particularly recurrent.","author":[{"dropping-particle":"","family":"Nechushtai","given":"Efrat","non-dropping-particle":"","parse-names":false,"suffix":""},{"dropping-particle":"","family":"Zamith","given":"Rodrigo","non-dropping-particle":"","parse-names":false,"suffix":""},{"dropping-particle":"","family":"Lewis","given":"Seth C.","non-dropping-particle":"","parse-names":false,"suffix":""}],"container-title":"Mass Communication and Society","id":"ITEM-2","issue":"6","issued":{"date-parts":[["2024"]]},"title":"More of the Same? Homogenization in News Recommendations When Users Search on Google, YouTube, Facebook, and Twitter","type":"article-journal","volume":"27"},"uris":["http://www.mendeley.com/documents/?uuid=c4a80e4c-a040-301e-a2fa-75a35f18cc61"]}],"mendeley":{"formattedCitation":"[28], [29]","plainTextFormattedCitation":"[28], [29]","previouslyFormattedCitation":"[28], [29]"},"properties":{"noteIndex":0},"schema":"https://github.com/citation-style-language/schema/raw/master/csl-citation.json"}</w:instrText>
            </w:r>
            <w:r w:rsidR="00C310DF" w:rsidRPr="00C310DF">
              <w:rPr>
                <w:noProof/>
                <w:sz w:val="16"/>
                <w:szCs w:val="16"/>
                <w:lang w:val="id-ID"/>
              </w:rPr>
              <w:fldChar w:fldCharType="separate"/>
            </w:r>
            <w:r w:rsidR="00C310DF" w:rsidRPr="00C310DF">
              <w:rPr>
                <w:noProof/>
                <w:sz w:val="16"/>
                <w:szCs w:val="16"/>
                <w:lang w:val="id-ID"/>
              </w:rPr>
              <w:t>[28], [29]</w:t>
            </w:r>
            <w:r w:rsidR="00C310DF" w:rsidRPr="00C310DF">
              <w:rPr>
                <w:noProof/>
                <w:sz w:val="16"/>
                <w:szCs w:val="16"/>
                <w:lang w:val="id-ID"/>
              </w:rPr>
              <w:fldChar w:fldCharType="end"/>
            </w:r>
          </w:p>
        </w:tc>
        <w:tc>
          <w:tcPr>
            <w:tcW w:w="2374" w:type="dxa"/>
            <w:tcBorders>
              <w:top w:val="single" w:sz="4" w:space="0" w:color="000000"/>
              <w:left w:val="nil"/>
              <w:bottom w:val="single" w:sz="4" w:space="0" w:color="auto"/>
              <w:right w:val="nil"/>
            </w:tcBorders>
            <w:hideMark/>
          </w:tcPr>
          <w:p w14:paraId="46D8257D" w14:textId="4A64E619" w:rsidR="00C310DF" w:rsidRPr="00C66C69" w:rsidRDefault="00C310DF" w:rsidP="00C310DF">
            <w:pPr>
              <w:spacing w:after="0"/>
              <w:jc w:val="left"/>
              <w:rPr>
                <w:i/>
                <w:iCs/>
                <w:noProof/>
                <w:sz w:val="16"/>
                <w:szCs w:val="16"/>
                <w:lang w:val="id-ID"/>
              </w:rPr>
            </w:pPr>
            <w:r w:rsidRPr="00C310DF">
              <w:rPr>
                <w:i/>
                <w:iCs/>
                <w:noProof/>
                <w:sz w:val="16"/>
                <w:szCs w:val="16"/>
                <w:lang w:val="id-ID"/>
              </w:rPr>
              <w:t>Saya menemukan judul rekomendasi yang mencakup berbagai tema/topik berbeda</w:t>
            </w:r>
          </w:p>
        </w:tc>
        <w:tc>
          <w:tcPr>
            <w:tcW w:w="634" w:type="dxa"/>
            <w:tcBorders>
              <w:top w:val="single" w:sz="4" w:space="0" w:color="000000"/>
              <w:left w:val="nil"/>
              <w:bottom w:val="single" w:sz="4" w:space="0" w:color="auto"/>
              <w:right w:val="nil"/>
            </w:tcBorders>
          </w:tcPr>
          <w:p w14:paraId="6D230D8D" w14:textId="7559AA9D" w:rsidR="00C310DF" w:rsidRPr="00C66C69" w:rsidRDefault="00C310DF" w:rsidP="00C310DF">
            <w:pPr>
              <w:spacing w:after="0"/>
              <w:jc w:val="center"/>
              <w:rPr>
                <w:noProof/>
                <w:sz w:val="16"/>
                <w:szCs w:val="16"/>
                <w:lang w:val="id-ID"/>
              </w:rPr>
            </w:pPr>
            <w:r w:rsidRPr="00C310DF">
              <w:rPr>
                <w:noProof/>
                <w:sz w:val="16"/>
                <w:szCs w:val="16"/>
                <w:lang w:val="id-ID"/>
              </w:rPr>
              <w:t>D1</w:t>
            </w:r>
          </w:p>
        </w:tc>
      </w:tr>
      <w:tr w:rsidR="00C310DF" w:rsidRPr="000A0135" w14:paraId="2A01AF9D" w14:textId="77777777" w:rsidTr="00C310DF">
        <w:trPr>
          <w:jc w:val="center"/>
        </w:trPr>
        <w:tc>
          <w:tcPr>
            <w:tcW w:w="1325" w:type="dxa"/>
            <w:vMerge/>
            <w:tcBorders>
              <w:top w:val="single" w:sz="4" w:space="0" w:color="auto"/>
              <w:bottom w:val="single" w:sz="4" w:space="0" w:color="auto"/>
            </w:tcBorders>
          </w:tcPr>
          <w:p w14:paraId="4B84798C" w14:textId="41177129" w:rsidR="00C310DF" w:rsidRPr="00C66C69" w:rsidRDefault="00C310DF" w:rsidP="00C66C69">
            <w:pPr>
              <w:spacing w:after="0"/>
              <w:rPr>
                <w:noProof/>
                <w:sz w:val="16"/>
                <w:szCs w:val="16"/>
                <w:lang w:val="id-ID"/>
              </w:rPr>
            </w:pPr>
          </w:p>
        </w:tc>
        <w:tc>
          <w:tcPr>
            <w:tcW w:w="2374" w:type="dxa"/>
            <w:tcBorders>
              <w:top w:val="single" w:sz="4" w:space="0" w:color="auto"/>
              <w:bottom w:val="single" w:sz="4" w:space="0" w:color="auto"/>
            </w:tcBorders>
          </w:tcPr>
          <w:p w14:paraId="3437DB62" w14:textId="6DF2561B" w:rsidR="00C310DF" w:rsidRPr="00C66C69" w:rsidRDefault="00C310DF" w:rsidP="00C310DF">
            <w:pPr>
              <w:spacing w:after="0"/>
              <w:jc w:val="left"/>
              <w:rPr>
                <w:i/>
                <w:iCs/>
                <w:noProof/>
                <w:sz w:val="16"/>
                <w:szCs w:val="16"/>
                <w:lang w:val="id-ID"/>
              </w:rPr>
            </w:pPr>
            <w:r w:rsidRPr="00C310DF">
              <w:rPr>
                <w:i/>
                <w:iCs/>
                <w:noProof/>
                <w:sz w:val="16"/>
                <w:szCs w:val="16"/>
                <w:lang w:val="id-ID"/>
              </w:rPr>
              <w:t>Dari daftar judul yang sama, rekomendasi yang diberikan selalu berbeda tiap kali direfresh</w:t>
            </w:r>
          </w:p>
        </w:tc>
        <w:tc>
          <w:tcPr>
            <w:tcW w:w="634" w:type="dxa"/>
            <w:tcBorders>
              <w:top w:val="single" w:sz="4" w:space="0" w:color="auto"/>
              <w:bottom w:val="single" w:sz="4" w:space="0" w:color="auto"/>
            </w:tcBorders>
          </w:tcPr>
          <w:p w14:paraId="5DE80B2D" w14:textId="5F2622B2" w:rsidR="00C310DF" w:rsidRPr="00C66C69" w:rsidRDefault="00C310DF" w:rsidP="00C310DF">
            <w:pPr>
              <w:spacing w:after="0"/>
              <w:jc w:val="center"/>
              <w:rPr>
                <w:noProof/>
                <w:sz w:val="16"/>
                <w:szCs w:val="16"/>
                <w:lang w:val="id-ID"/>
              </w:rPr>
            </w:pPr>
            <w:r>
              <w:rPr>
                <w:noProof/>
                <w:sz w:val="16"/>
                <w:szCs w:val="16"/>
                <w:lang w:val="id-ID"/>
              </w:rPr>
              <w:t>D2</w:t>
            </w:r>
          </w:p>
        </w:tc>
      </w:tr>
      <w:tr w:rsidR="00C310DF" w:rsidRPr="000A0135" w14:paraId="7E474F2D" w14:textId="77777777" w:rsidTr="00C310DF">
        <w:trPr>
          <w:trHeight w:val="115"/>
          <w:jc w:val="center"/>
        </w:trPr>
        <w:tc>
          <w:tcPr>
            <w:tcW w:w="1325" w:type="dxa"/>
            <w:vMerge w:val="restart"/>
            <w:tcBorders>
              <w:top w:val="single" w:sz="4" w:space="0" w:color="auto"/>
              <w:left w:val="nil"/>
              <w:bottom w:val="single" w:sz="4" w:space="0" w:color="auto"/>
              <w:right w:val="nil"/>
            </w:tcBorders>
            <w:vAlign w:val="center"/>
          </w:tcPr>
          <w:p w14:paraId="1DBAF3F4" w14:textId="052579F5" w:rsidR="00C310DF" w:rsidRPr="00C66C69" w:rsidRDefault="00544553" w:rsidP="00C310DF">
            <w:pPr>
              <w:spacing w:after="0"/>
              <w:jc w:val="left"/>
              <w:rPr>
                <w:noProof/>
                <w:sz w:val="16"/>
                <w:szCs w:val="16"/>
                <w:lang w:val="id-ID"/>
              </w:rPr>
            </w:pPr>
            <w:r w:rsidRPr="00544553">
              <w:rPr>
                <w:i/>
                <w:iCs/>
                <w:noProof/>
                <w:sz w:val="16"/>
                <w:szCs w:val="16"/>
                <w:lang w:val="id-ID"/>
              </w:rPr>
              <w:t>Novelty</w:t>
            </w:r>
            <w:r w:rsidR="00C310DF" w:rsidRPr="00C310DF">
              <w:rPr>
                <w:noProof/>
                <w:sz w:val="16"/>
                <w:szCs w:val="16"/>
                <w:lang w:val="id-ID"/>
              </w:rPr>
              <w:t xml:space="preserve"> (kebaruan konten</w:t>
            </w:r>
            <w:r w:rsidR="00997FAB">
              <w:rPr>
                <w:noProof/>
                <w:sz w:val="16"/>
                <w:szCs w:val="16"/>
                <w:lang w:val="id-ID"/>
              </w:rPr>
              <w:t xml:space="preserve"> judul</w:t>
            </w:r>
            <w:r w:rsidR="00C310DF" w:rsidRPr="00C310DF">
              <w:rPr>
                <w:noProof/>
                <w:sz w:val="16"/>
                <w:szCs w:val="16"/>
                <w:lang w:val="id-ID"/>
              </w:rPr>
              <w:t xml:space="preserve">) </w:t>
            </w:r>
            <w:r w:rsidR="00C310DF" w:rsidRPr="00C310DF">
              <w:rPr>
                <w:noProof/>
                <w:sz w:val="16"/>
                <w:szCs w:val="16"/>
                <w:lang w:val="id-ID"/>
              </w:rPr>
              <w:fldChar w:fldCharType="begin" w:fldLock="1"/>
            </w:r>
            <w:r w:rsidR="00C310DF" w:rsidRPr="00C310DF">
              <w:rPr>
                <w:noProof/>
                <w:sz w:val="16"/>
                <w:szCs w:val="16"/>
                <w:lang w:val="id-ID"/>
              </w:rPr>
              <w:instrText>ADDIN CSL_CITATION {"citationItems":[{"id":"ITEM-1","itemData":{"ISSN":"16130073","abstract":"In the past, recommender systems were primarily focused on optimizing accuracy. However, in recent years, there has been an increasing awareness that considerations beyond accuracy are necessary. The definition of what constitutes a good recommendation is a crucial issue. The most precise prediction may not always be the recommendation that satisfies the user best. This study offers a comprehensive investigation into the present advancements within the realm of beyond-accuracy measurements, especially the metrics diversity, serendipity, and novelty. Collaborative efforts between algorithmic models and domain experts can enrich recommendation quality, particularly in labeling and categorizing content. To address this, we present a study conducted by experts in the news domain. This study provides new insights into the multifaceted nature of this challenge. Employing an interdisciplinary approach, we underscore the significance of constructing a system that revolves around the user. Recent discussions about algorithmic content filtering and its societal implications underscore the importance of maintaining human involvement in the decision-making loop.","author":[{"dropping-particle":"","family":"Kolb","given":"Thomas E.","non-dropping-particle":"","parse-names":false,"suffix":""},{"dropping-particle":"","family":"Nalis","given":"Irina","non-dropping-particle":"","parse-names":false,"suffix":""},{"dropping-particle":"","family":"Neidhardt","given":"Julia","non-dropping-particle":"","parse-names":false,"suffix":""}],"container-title":"CEUR Workshop Proceedings","id":"ITEM-1","issued":{"date-parts":[["2023"]]},"title":"Like a Skilled DJ - an Expert Study on News Recommendations Beyond Accuracy","type":"paper-conference","volume":"3561"},"uris":["http://www.mendeley.com/documents/?uuid=a3d20cff-65a6-3f80-8467-744c046f05e5"]},{"id":"ITEM-2","itemData":{"DOI":"10.17645/mac.v9i4.4241","ISSN":"21832439","abstract":"Journalistic media increasingly address changing user behaviour online by implementing algorithmic recommendations on their pages. While social media extensively rely on user data for personalized recommendations, journalistic media may choose to aim to improve the user experience based on textual features such as thematic similarity. From a societal viewpoint, these recommendations should be as diverse as possible. Users, however, tend to prefer recommendations that enable “serendipity”-the perception of an item as a welcome surprise that strikes just the right balance between more similarly useful but still novel content. By conducting a representative online survey with n = 588 respondents, we investigate how users evaluate algorithmic news recommendations (recommendation satisfaction, as well as perceived novelty and unexpectedness) based on different similarity settings and how individual dispositions (news interest, civic information norm, need for cognitive closure, etc.) may affect these evaluations. The core piece of our survey is a self-programmed recommendation system that accesses a database of vectorized news articles. Respondents search for a personally relevant keyword and select a suitable article, after which another article is recommended automatically, at random, using one of three similarity settings. Our findings show that users prefer recommendations of the most similar articles, which are at the same time perceived as novel, but not necessarily unexpected. However, user evaluations will differ depending on personal characteristics such as formal education, the civic information norm, and the need for cognitive closure.","author":[{"dropping-particle":"","family":"Wieland","given":"Mareike","non-dropping-particle":"","parse-names":false,"suffix":""},{"dropping-particle":"","family":"Nordheim","given":"Gerret","non-dropping-particle":"Von","parse-names":false,"suffix":""},{"dropping-particle":"","family":"Kleinen-Von Königslöw","given":"Katharina","non-dropping-particle":"","parse-names":false,"suffix":""}],"container-title":"Media and Communication","id":"ITEM-2","issue":"4","issued":{"date-parts":[["2021"]]},"title":"One recommender fits all? An exploration of user satisfaction with text-based news recommender systems","type":"article-journal","volume":"9"},"uris":["http://www.mendeley.com/documents/?uuid=2657cff4-b765-3992-ac92-f4b7307a6f53"]}],"mendeley":{"formattedCitation":"[30], [31]","plainTextFormattedCitation":"[30], [31]","previouslyFormattedCitation":"[30], [31]"},"properties":{"noteIndex":0},"schema":"https://github.com/citation-style-language/schema/raw/master/csl-citation.json"}</w:instrText>
            </w:r>
            <w:r w:rsidR="00C310DF" w:rsidRPr="00C310DF">
              <w:rPr>
                <w:noProof/>
                <w:sz w:val="16"/>
                <w:szCs w:val="16"/>
                <w:lang w:val="id-ID"/>
              </w:rPr>
              <w:fldChar w:fldCharType="separate"/>
            </w:r>
            <w:r w:rsidR="00C310DF" w:rsidRPr="00C310DF">
              <w:rPr>
                <w:noProof/>
                <w:sz w:val="16"/>
                <w:szCs w:val="16"/>
                <w:lang w:val="id-ID"/>
              </w:rPr>
              <w:t>[30], [31]</w:t>
            </w:r>
            <w:r w:rsidR="00C310DF" w:rsidRPr="00C310DF">
              <w:rPr>
                <w:noProof/>
                <w:sz w:val="16"/>
                <w:szCs w:val="16"/>
                <w:lang w:val="id-ID"/>
              </w:rPr>
              <w:fldChar w:fldCharType="end"/>
            </w:r>
          </w:p>
        </w:tc>
        <w:tc>
          <w:tcPr>
            <w:tcW w:w="2374" w:type="dxa"/>
            <w:tcBorders>
              <w:top w:val="single" w:sz="4" w:space="0" w:color="auto"/>
              <w:left w:val="nil"/>
              <w:bottom w:val="single" w:sz="4" w:space="0" w:color="auto"/>
              <w:right w:val="nil"/>
            </w:tcBorders>
          </w:tcPr>
          <w:p w14:paraId="282D89EB" w14:textId="03C0431D" w:rsidR="00C310DF" w:rsidRPr="00C66C69" w:rsidRDefault="00C310DF" w:rsidP="00C310DF">
            <w:pPr>
              <w:spacing w:after="0"/>
              <w:jc w:val="left"/>
              <w:rPr>
                <w:i/>
                <w:iCs/>
                <w:noProof/>
                <w:sz w:val="16"/>
                <w:szCs w:val="16"/>
                <w:lang w:val="id-ID"/>
              </w:rPr>
            </w:pPr>
            <w:r w:rsidRPr="00C310DF">
              <w:rPr>
                <w:i/>
                <w:iCs/>
                <w:noProof/>
                <w:sz w:val="16"/>
                <w:szCs w:val="16"/>
                <w:lang w:val="id-ID"/>
              </w:rPr>
              <w:t>Beberapa rekomendasi menghadirkan informasi/topik yang baru bagi saya</w:t>
            </w:r>
          </w:p>
        </w:tc>
        <w:tc>
          <w:tcPr>
            <w:tcW w:w="634" w:type="dxa"/>
            <w:tcBorders>
              <w:top w:val="single" w:sz="4" w:space="0" w:color="auto"/>
              <w:left w:val="nil"/>
              <w:bottom w:val="single" w:sz="4" w:space="0" w:color="auto"/>
              <w:right w:val="nil"/>
            </w:tcBorders>
          </w:tcPr>
          <w:p w14:paraId="7610D1A3" w14:textId="5655D413" w:rsidR="00C310DF" w:rsidRPr="00C66C69" w:rsidRDefault="00C310DF" w:rsidP="00C310DF">
            <w:pPr>
              <w:spacing w:after="0"/>
              <w:jc w:val="center"/>
              <w:rPr>
                <w:noProof/>
                <w:sz w:val="16"/>
                <w:szCs w:val="16"/>
                <w:lang w:val="id-ID"/>
              </w:rPr>
            </w:pPr>
            <w:r>
              <w:rPr>
                <w:noProof/>
                <w:sz w:val="16"/>
                <w:szCs w:val="16"/>
                <w:lang w:val="id-ID"/>
              </w:rPr>
              <w:t>N1</w:t>
            </w:r>
          </w:p>
        </w:tc>
      </w:tr>
      <w:tr w:rsidR="00C310DF" w:rsidRPr="000A0135" w14:paraId="6C030B98" w14:textId="77777777" w:rsidTr="00C310DF">
        <w:trPr>
          <w:trHeight w:val="115"/>
          <w:jc w:val="center"/>
        </w:trPr>
        <w:tc>
          <w:tcPr>
            <w:tcW w:w="1325" w:type="dxa"/>
            <w:vMerge/>
            <w:tcBorders>
              <w:top w:val="single" w:sz="4" w:space="0" w:color="auto"/>
              <w:left w:val="nil"/>
              <w:bottom w:val="single" w:sz="4" w:space="0" w:color="auto"/>
              <w:right w:val="nil"/>
            </w:tcBorders>
          </w:tcPr>
          <w:p w14:paraId="548EACCE" w14:textId="77777777" w:rsidR="00C310DF" w:rsidRPr="00C310DF" w:rsidRDefault="00C310DF" w:rsidP="00C66C69">
            <w:pPr>
              <w:spacing w:after="0"/>
              <w:rPr>
                <w:noProof/>
                <w:sz w:val="16"/>
                <w:szCs w:val="16"/>
                <w:lang w:val="id-ID"/>
              </w:rPr>
            </w:pPr>
          </w:p>
        </w:tc>
        <w:tc>
          <w:tcPr>
            <w:tcW w:w="2374" w:type="dxa"/>
            <w:tcBorders>
              <w:top w:val="single" w:sz="4" w:space="0" w:color="auto"/>
              <w:left w:val="nil"/>
              <w:bottom w:val="single" w:sz="4" w:space="0" w:color="auto"/>
              <w:right w:val="nil"/>
            </w:tcBorders>
          </w:tcPr>
          <w:p w14:paraId="008834C1" w14:textId="7BAC3A62" w:rsidR="00C310DF" w:rsidRPr="00C310DF" w:rsidRDefault="00C310DF" w:rsidP="00C310DF">
            <w:pPr>
              <w:spacing w:after="0"/>
              <w:jc w:val="left"/>
              <w:rPr>
                <w:i/>
                <w:iCs/>
                <w:noProof/>
                <w:sz w:val="16"/>
                <w:szCs w:val="16"/>
                <w:lang w:val="id-ID"/>
              </w:rPr>
            </w:pPr>
            <w:r w:rsidRPr="00C310DF">
              <w:rPr>
                <w:i/>
                <w:iCs/>
                <w:noProof/>
                <w:sz w:val="16"/>
                <w:szCs w:val="16"/>
                <w:lang w:val="id-ID"/>
              </w:rPr>
              <w:t>Rekomendasi yang muncul terasa memiliki perspektif berbeda (kontras) dari berita yang biasanya saya ikuti.</w:t>
            </w:r>
          </w:p>
        </w:tc>
        <w:tc>
          <w:tcPr>
            <w:tcW w:w="634" w:type="dxa"/>
            <w:tcBorders>
              <w:top w:val="single" w:sz="4" w:space="0" w:color="auto"/>
              <w:left w:val="nil"/>
              <w:bottom w:val="single" w:sz="4" w:space="0" w:color="auto"/>
              <w:right w:val="nil"/>
            </w:tcBorders>
          </w:tcPr>
          <w:p w14:paraId="045C8265" w14:textId="1928779A" w:rsidR="00C310DF" w:rsidRDefault="00C310DF" w:rsidP="00C310DF">
            <w:pPr>
              <w:spacing w:after="0"/>
              <w:jc w:val="center"/>
              <w:rPr>
                <w:noProof/>
                <w:sz w:val="16"/>
                <w:szCs w:val="16"/>
                <w:lang w:val="id-ID"/>
              </w:rPr>
            </w:pPr>
            <w:r>
              <w:rPr>
                <w:noProof/>
                <w:sz w:val="16"/>
                <w:szCs w:val="16"/>
                <w:lang w:val="id-ID"/>
              </w:rPr>
              <w:t>N2</w:t>
            </w:r>
          </w:p>
        </w:tc>
      </w:tr>
      <w:tr w:rsidR="00C310DF" w:rsidRPr="000A0135" w14:paraId="03B0BD89" w14:textId="77777777" w:rsidTr="00C310DF">
        <w:trPr>
          <w:trHeight w:val="115"/>
          <w:jc w:val="center"/>
        </w:trPr>
        <w:tc>
          <w:tcPr>
            <w:tcW w:w="1325" w:type="dxa"/>
            <w:vMerge w:val="restart"/>
            <w:tcBorders>
              <w:top w:val="single" w:sz="4" w:space="0" w:color="auto"/>
              <w:left w:val="nil"/>
              <w:bottom w:val="single" w:sz="4" w:space="0" w:color="auto"/>
              <w:right w:val="nil"/>
            </w:tcBorders>
            <w:vAlign w:val="center"/>
          </w:tcPr>
          <w:p w14:paraId="5697EE2E" w14:textId="70ACF6D9" w:rsidR="00C310DF" w:rsidRPr="00C310DF" w:rsidRDefault="00544553" w:rsidP="00C310DF">
            <w:pPr>
              <w:spacing w:after="0"/>
              <w:jc w:val="left"/>
              <w:rPr>
                <w:noProof/>
                <w:sz w:val="16"/>
                <w:szCs w:val="16"/>
                <w:lang w:val="id-ID"/>
              </w:rPr>
            </w:pPr>
            <w:r w:rsidRPr="00544553">
              <w:rPr>
                <w:i/>
                <w:iCs/>
                <w:noProof/>
                <w:sz w:val="16"/>
                <w:szCs w:val="16"/>
                <w:lang w:val="id-ID"/>
              </w:rPr>
              <w:t>Serendipity</w:t>
            </w:r>
            <w:r w:rsidR="00C310DF" w:rsidRPr="00C310DF">
              <w:rPr>
                <w:noProof/>
                <w:sz w:val="16"/>
                <w:szCs w:val="16"/>
                <w:lang w:val="id-ID"/>
              </w:rPr>
              <w:t xml:space="preserve"> (kejutan yang relevan &amp; menyenangkan) </w:t>
            </w:r>
            <w:r w:rsidR="00C310DF" w:rsidRPr="00C310DF">
              <w:rPr>
                <w:noProof/>
                <w:sz w:val="16"/>
                <w:szCs w:val="16"/>
                <w:lang w:val="id-ID"/>
              </w:rPr>
              <w:fldChar w:fldCharType="begin" w:fldLock="1"/>
            </w:r>
            <w:r w:rsidR="00C310DF" w:rsidRPr="00C310DF">
              <w:rPr>
                <w:noProof/>
                <w:sz w:val="16"/>
                <w:szCs w:val="16"/>
                <w:lang w:val="id-ID"/>
              </w:rPr>
              <w:instrText>ADDIN CSL_CITATION {"citationItems":[{"id":"ITEM-1","itemData":{"DOI":"10.1145/3605145","ISSN":"15577341","abstract":"Serendipitous recommendations have emerged as a compelling approach to deliver users with unexpected yet valuable information, contributing to heightened user satisfaction and engagement. This survey presents an investigation of the most recent research in serendipity recommenders, with a specific emphasis on deep learning recommendation models. We categorize these models into three types, distinguishing their integration of the serendipity objective across distinct stages: pre-processing, in-processing, and post-processing. Additionally, we provide a review and summary of the serendipity definition, available ground truth datasets, and evaluation experiments employed in the field. We propose three promising avenues for future exploration: (1) leveraging user reviews to identify and explore serendipity, (2) employing reinforcement learning to construct a model for discerning appropriate timing for serendipitous recommendations, and (3) utilizing cross-domain learning to enhance serendipitous recommendations. With this review, we aim to cultivate a deeper understanding of serendipity in recommender systems and inspire further advancements in this domain.","author":[{"dropping-particle":"","family":"Fu","given":"Zhe","non-dropping-particle":"","parse-names":false,"suffix":""},{"dropping-particle":"","family":"Niu","given":"Xi","non-dropping-particle":"","parse-names":false,"suffix":""},{"dropping-particle":"Lou","family":"Maher","given":"Mary","non-dropping-particle":"","parse-names":false,"suffix":""}],"container-title":"ACM Computing Surveys","id":"ITEM-1","issue":"1","issued":{"date-parts":[["2024","1","31"]]},"publisher":"Association for Computing Machinery","title":"Deep Learning Models for Serendipity Recommendations: A Survey and New Perspectives","type":"article-journal","volume":"56"},"uris":["http://www.mendeley.com/documents/?uuid=f9a35c66-1b23-35c1-810c-4b36caecadcb"]},{"id":"ITEM-2","itemData":{"DOI":"10.17645/mac.v9i4.4241","ISSN":"21832439","abstract":"Journalistic media increasingly address changing user behaviour online by implementing algorithmic recommendations on their pages. While social media extensively rely on user data for personalized recommendations, journalistic media may choose to aim to improve the user experience based on textual features such as thematic similarity. From a societal viewpoint, these recommendations should be as diverse as possible. Users, however, tend to prefer recommendations that enable “serendipity”-the perception of an item as a welcome surprise that strikes just the right balance between more similarly useful but still novel content. By conducting a representative online survey with n = 588 respondents, we investigate how users evaluate algorithmic news recommendations (recommendation satisfaction, as well as perceived novelty and unexpectedness) based on different similarity settings and how individual dispositions (news interest, civic information norm, need for cognitive closure, etc.) may affect these evaluations. The core piece of our survey is a self-programmed recommendation system that accesses a database of vectorized news articles. Respondents search for a personally relevant keyword and select a suitable article, after which another article is recommended automatically, at random, using one of three similarity settings. Our findings show that users prefer recommendations of the most similar articles, which are at the same time perceived as novel, but not necessarily unexpected. However, user evaluations will differ depending on personal characteristics such as formal education, the civic information norm, and the need for cognitive closure.","author":[{"dropping-particle":"","family":"Wieland","given":"Mareike","non-dropping-particle":"","parse-names":false,"suffix":""},{"dropping-particle":"","family":"Nordheim","given":"Gerret","non-dropping-particle":"Von","parse-names":false,"suffix":""},{"dropping-particle":"","family":"Kleinen-Von Königslöw","given":"Katharina","non-dropping-particle":"","parse-names":false,"suffix":""}],"container-title":"Media and Communication","id":"ITEM-2","issue":"4","issued":{"date-parts":[["2021"]]},"title":"One recommender fits all? An exploration of user satisfaction with text-based news recommender systems","type":"article-journal","volume":"9"},"uris":["http://www.mendeley.com/documents/?uuid=2657cff4-b765-3992-ac92-f4b7307a6f53"]}],"mendeley":{"formattedCitation":"[31], [32]","plainTextFormattedCitation":"[31], [32]","previouslyFormattedCitation":"[31], [32]"},"properties":{"noteIndex":0},"schema":"https://github.com/citation-style-language/schema/raw/master/csl-citation.json"}</w:instrText>
            </w:r>
            <w:r w:rsidR="00C310DF" w:rsidRPr="00C310DF">
              <w:rPr>
                <w:noProof/>
                <w:sz w:val="16"/>
                <w:szCs w:val="16"/>
                <w:lang w:val="id-ID"/>
              </w:rPr>
              <w:fldChar w:fldCharType="separate"/>
            </w:r>
            <w:r w:rsidR="00C310DF" w:rsidRPr="00C310DF">
              <w:rPr>
                <w:noProof/>
                <w:sz w:val="16"/>
                <w:szCs w:val="16"/>
                <w:lang w:val="id-ID"/>
              </w:rPr>
              <w:t>[31], [32]</w:t>
            </w:r>
            <w:r w:rsidR="00C310DF" w:rsidRPr="00C310DF">
              <w:rPr>
                <w:noProof/>
                <w:sz w:val="16"/>
                <w:szCs w:val="16"/>
                <w:lang w:val="id-ID"/>
              </w:rPr>
              <w:fldChar w:fldCharType="end"/>
            </w:r>
          </w:p>
        </w:tc>
        <w:tc>
          <w:tcPr>
            <w:tcW w:w="2374" w:type="dxa"/>
            <w:tcBorders>
              <w:top w:val="single" w:sz="4" w:space="0" w:color="auto"/>
              <w:left w:val="nil"/>
              <w:bottom w:val="single" w:sz="4" w:space="0" w:color="auto"/>
              <w:right w:val="nil"/>
            </w:tcBorders>
          </w:tcPr>
          <w:p w14:paraId="1D993288" w14:textId="358991E4" w:rsidR="00C310DF" w:rsidRPr="00C310DF" w:rsidRDefault="00C310DF" w:rsidP="00C310DF">
            <w:pPr>
              <w:spacing w:after="0"/>
              <w:jc w:val="left"/>
              <w:rPr>
                <w:i/>
                <w:iCs/>
                <w:noProof/>
                <w:sz w:val="16"/>
                <w:szCs w:val="16"/>
                <w:lang w:val="id-ID"/>
              </w:rPr>
            </w:pPr>
            <w:r w:rsidRPr="00C310DF">
              <w:rPr>
                <w:i/>
                <w:iCs/>
                <w:noProof/>
                <w:sz w:val="16"/>
                <w:szCs w:val="16"/>
                <w:lang w:val="id-ID"/>
              </w:rPr>
              <w:t xml:space="preserve">Saya menemukan judul yang mengejutkan tetapi tetap relevan dengan minat saya; </w:t>
            </w:r>
          </w:p>
        </w:tc>
        <w:tc>
          <w:tcPr>
            <w:tcW w:w="634" w:type="dxa"/>
            <w:tcBorders>
              <w:top w:val="single" w:sz="4" w:space="0" w:color="auto"/>
              <w:left w:val="nil"/>
              <w:bottom w:val="single" w:sz="4" w:space="0" w:color="auto"/>
              <w:right w:val="nil"/>
            </w:tcBorders>
          </w:tcPr>
          <w:p w14:paraId="19343A64" w14:textId="3C8F8E0E" w:rsidR="00C310DF" w:rsidRDefault="00C310DF" w:rsidP="00C310DF">
            <w:pPr>
              <w:spacing w:after="0"/>
              <w:jc w:val="center"/>
              <w:rPr>
                <w:noProof/>
                <w:sz w:val="16"/>
                <w:szCs w:val="16"/>
                <w:lang w:val="id-ID"/>
              </w:rPr>
            </w:pPr>
            <w:r>
              <w:rPr>
                <w:noProof/>
                <w:sz w:val="16"/>
                <w:szCs w:val="16"/>
                <w:lang w:val="id-ID"/>
              </w:rPr>
              <w:t>S1</w:t>
            </w:r>
          </w:p>
        </w:tc>
      </w:tr>
      <w:tr w:rsidR="00C310DF" w:rsidRPr="000A0135" w14:paraId="1971DCD3" w14:textId="77777777" w:rsidTr="00C310DF">
        <w:trPr>
          <w:trHeight w:val="115"/>
          <w:jc w:val="center"/>
        </w:trPr>
        <w:tc>
          <w:tcPr>
            <w:tcW w:w="1325" w:type="dxa"/>
            <w:vMerge/>
            <w:tcBorders>
              <w:top w:val="single" w:sz="4" w:space="0" w:color="auto"/>
              <w:left w:val="nil"/>
              <w:bottom w:val="single" w:sz="4" w:space="0" w:color="auto"/>
              <w:right w:val="nil"/>
            </w:tcBorders>
          </w:tcPr>
          <w:p w14:paraId="1CA72D5B" w14:textId="77777777" w:rsidR="00C310DF" w:rsidRPr="00C310DF" w:rsidRDefault="00C310DF" w:rsidP="00C66C69">
            <w:pPr>
              <w:spacing w:after="0"/>
              <w:rPr>
                <w:noProof/>
                <w:sz w:val="16"/>
                <w:szCs w:val="16"/>
                <w:lang w:val="id-ID"/>
              </w:rPr>
            </w:pPr>
          </w:p>
        </w:tc>
        <w:tc>
          <w:tcPr>
            <w:tcW w:w="2374" w:type="dxa"/>
            <w:tcBorders>
              <w:top w:val="single" w:sz="4" w:space="0" w:color="auto"/>
              <w:left w:val="nil"/>
              <w:bottom w:val="single" w:sz="4" w:space="0" w:color="auto"/>
              <w:right w:val="nil"/>
            </w:tcBorders>
          </w:tcPr>
          <w:p w14:paraId="5483BFB8" w14:textId="40CC7440" w:rsidR="00C310DF" w:rsidRPr="00C310DF" w:rsidRDefault="00C310DF" w:rsidP="00C310DF">
            <w:pPr>
              <w:spacing w:after="0"/>
              <w:jc w:val="left"/>
              <w:rPr>
                <w:i/>
                <w:iCs/>
                <w:noProof/>
                <w:sz w:val="16"/>
                <w:szCs w:val="16"/>
                <w:lang w:val="id-ID"/>
              </w:rPr>
            </w:pPr>
            <w:r w:rsidRPr="00C310DF">
              <w:rPr>
                <w:i/>
                <w:iCs/>
                <w:noProof/>
                <w:sz w:val="16"/>
                <w:szCs w:val="16"/>
                <w:lang w:val="id-ID"/>
              </w:rPr>
              <w:t>Beberapa rekomendasi membawa perspektif atau wawasan baru yang ternyata bermanfaat.</w:t>
            </w:r>
          </w:p>
        </w:tc>
        <w:tc>
          <w:tcPr>
            <w:tcW w:w="634" w:type="dxa"/>
            <w:tcBorders>
              <w:top w:val="single" w:sz="4" w:space="0" w:color="auto"/>
              <w:left w:val="nil"/>
              <w:bottom w:val="single" w:sz="4" w:space="0" w:color="auto"/>
              <w:right w:val="nil"/>
            </w:tcBorders>
          </w:tcPr>
          <w:p w14:paraId="5D5ED081" w14:textId="22FD9DFD" w:rsidR="00C310DF" w:rsidRDefault="00C310DF" w:rsidP="00C310DF">
            <w:pPr>
              <w:spacing w:after="0"/>
              <w:jc w:val="center"/>
              <w:rPr>
                <w:noProof/>
                <w:sz w:val="16"/>
                <w:szCs w:val="16"/>
                <w:lang w:val="id-ID"/>
              </w:rPr>
            </w:pPr>
            <w:r>
              <w:rPr>
                <w:noProof/>
                <w:sz w:val="16"/>
                <w:szCs w:val="16"/>
                <w:lang w:val="id-ID"/>
              </w:rPr>
              <w:t>S2</w:t>
            </w:r>
          </w:p>
        </w:tc>
      </w:tr>
      <w:tr w:rsidR="00C310DF" w:rsidRPr="000A0135" w14:paraId="22527111" w14:textId="77777777" w:rsidTr="00C310DF">
        <w:trPr>
          <w:trHeight w:val="115"/>
          <w:jc w:val="center"/>
        </w:trPr>
        <w:tc>
          <w:tcPr>
            <w:tcW w:w="1325" w:type="dxa"/>
            <w:vMerge w:val="restart"/>
            <w:tcBorders>
              <w:top w:val="single" w:sz="4" w:space="0" w:color="auto"/>
              <w:left w:val="nil"/>
              <w:bottom w:val="single" w:sz="4" w:space="0" w:color="auto"/>
              <w:right w:val="nil"/>
            </w:tcBorders>
            <w:vAlign w:val="center"/>
          </w:tcPr>
          <w:p w14:paraId="453CBE8F" w14:textId="2CBD1079" w:rsidR="00C310DF" w:rsidRPr="00C310DF" w:rsidRDefault="00544553" w:rsidP="00C310DF">
            <w:pPr>
              <w:spacing w:after="0"/>
              <w:jc w:val="left"/>
              <w:rPr>
                <w:noProof/>
                <w:sz w:val="16"/>
                <w:szCs w:val="16"/>
                <w:lang w:val="id-ID"/>
              </w:rPr>
            </w:pPr>
            <w:r w:rsidRPr="00544553">
              <w:rPr>
                <w:i/>
                <w:iCs/>
                <w:noProof/>
                <w:sz w:val="16"/>
                <w:szCs w:val="16"/>
                <w:lang w:val="id-ID"/>
              </w:rPr>
              <w:t>Curiosity</w:t>
            </w:r>
            <w:r w:rsidR="00C310DF" w:rsidRPr="00C310DF">
              <w:rPr>
                <w:noProof/>
                <w:sz w:val="16"/>
                <w:szCs w:val="16"/>
                <w:lang w:val="id-ID"/>
              </w:rPr>
              <w:t xml:space="preserve"> (dorongan ingin tahu &amp; eksplorasi) </w:t>
            </w:r>
            <w:r w:rsidR="00C310DF" w:rsidRPr="00C310DF">
              <w:rPr>
                <w:noProof/>
                <w:sz w:val="16"/>
                <w:szCs w:val="16"/>
                <w:lang w:val="id-ID"/>
              </w:rPr>
              <w:fldChar w:fldCharType="begin" w:fldLock="1"/>
            </w:r>
            <w:r w:rsidR="00C310DF" w:rsidRPr="00C310DF">
              <w:rPr>
                <w:noProof/>
                <w:sz w:val="16"/>
                <w:szCs w:val="16"/>
                <w:lang w:val="id-ID"/>
              </w:rPr>
              <w:instrText>ADDIN CSL_CITATION {"citationItems":[{"id":"ITEM-1","itemData":{"DOI":"10.1109/WIIAT50758.2020.00010","abstract":"Historically, research on better recommendations revolved mainly around feeding the user with accurate recommendations. However, now the spectrum has shifted from the conventional idea of focusing only on accuracy, to focusing on other dimensions like serendipity, novelty, and diversity, and creating an optimal balance to increase the users' satisfaction and experience. This paper explores the realm of novelty and curiosity through two of the most prominent psychological concepts of curiosity - Wundt Curve and Berlyne Psychology. Through this exploration, we propose a computational framework called Curiosity-inspired Personalized Recommendation re-ranking framework. This model considers both accuracy as well as personalized levels of novelty and curiosity while generating the final recommendation list. It is flexible to work with multiple traditional algorithms to create a joint optimization approach to provide the user with the desired level of novelty and curiosity, from which they can thrive. Comparative experiments have been made to evaluate the proposed model in terms of various evaluation metrics (accuracy, ranking, novelty, and curiosity metrics). Results show that it is possible to recommend novel items by causing very little to no accuracy loss. Sometimes, the model even manages to improve accuracy. This paper shows that psychological theory related to curiosity helps personalized recommendations in balancing and improving both novelty and accuracy. This, in turn, sheds light upon interdisciplinary research in the news streaming domain.","author":[{"dropping-particle":"","family":"Shrestha","given":"Pranita","non-dropping-particle":"","parse-names":false,"suffix":""},{"dropping-particle":"","family":"Zhang","given":"Min","non-dropping-particle":"","parse-names":false,"suffix":""},{"dropping-particle":"","family":"Liu","given":"Yiqun","non-dropping-particle":"","parse-names":false,"suffix":""},{"dropping-particle":"","family":"Ma","given":"Shaoping","non-dropping-particle":"","parse-names":false,"suffix":""}],"container-title":"Proceedings - 2020 IEEE/WIC/ACM International Joint Conference on Web Intelligence and Intelligent Agent Technology, WI-IAT 2020","id":"ITEM-1","issued":{"date-parts":[["2020"]]},"title":"Curiosity-inspired personalized recommendation","type":"paper-conference"},"uris":["http://www.mendeley.com/documents/?uuid=9686a520-d764-3271-bdb1-d5030d5dd743"]},{"id":"ITEM-2","itemData":{"DOI":"10.1145/3406522.3446017","abstract":"The growing amount of online information today has increased opportunity to discover interesting and useful information. Various recommender systems have been designed to help people discover such information. No matter how accurately the recommender algorithms perform, users' engagement with recommended results has been complained being less than ideal. In this study, we touched on two human-centered objectives for recommender systems: user satisfaction and curiosity, both of which are believed to play roles in maintaining user engagement and sustain such engagement in the long run. Specifically, we leveraged the concept of surprise and used an existing computational model of surprise to identify relevantly surprising health articles aiming at improving user satisfaction and inspiring their curiosity. We designed a user study to first test the validity of the surprise model in a health news recommender system, called LuckyFind. Then user satisfaction and curiosity were evaluated. We find that the computational surprise model helped identify surprising recommendations at little cost of user satisfaction. Users gave higher ratings on interestingness than usefulness for those surprising recommendations. Curiosity was inspired more for those individuals who have a larger capacity to experience curiosity. Over half of the users have changed their preferences after using LuckyFind, either discovering new areas, reinforcing their existing interests, or stopping following those they did not want anymore. The insights of the research will make researchers and practitioners rethink the objectives of today's recommender systems as being more human-centered beyond algorithmic accuracy.","author":[{"dropping-particle":"","family":"Niu","given":"Xi","non-dropping-particle":"","parse-names":false,"suffix":""},{"dropping-particle":"","family":"Al-Doulat","given":"Ahmad","non-dropping-particle":"","parse-names":false,"suffix":""}],"container-title":"CHIIR 2021 - Proceedings of the 2021 Conference on Human Information Interaction and Retrieval","id":"ITEM-2","issued":{"date-parts":[["2021"]]},"title":"LuckyFind: Leveraging Surprise to Improve User Satisfaction and Inspire Curiosity in a Recommender System","type":"paper-conference"},"uris":["http://www.mendeley.com/documents/?uuid=e096eb50-d647-3a69-b899-1711e91bb7c6"]}],"mendeley":{"formattedCitation":"[33], [34]","plainTextFormattedCitation":"[33], [34]","previouslyFormattedCitation":"[33], [34]"},"properties":{"noteIndex":0},"schema":"https://github.com/citation-style-language/schema/raw/master/csl-citation.json"}</w:instrText>
            </w:r>
            <w:r w:rsidR="00C310DF" w:rsidRPr="00C310DF">
              <w:rPr>
                <w:noProof/>
                <w:sz w:val="16"/>
                <w:szCs w:val="16"/>
                <w:lang w:val="id-ID"/>
              </w:rPr>
              <w:fldChar w:fldCharType="separate"/>
            </w:r>
            <w:r w:rsidR="00C310DF" w:rsidRPr="00C310DF">
              <w:rPr>
                <w:noProof/>
                <w:sz w:val="16"/>
                <w:szCs w:val="16"/>
                <w:lang w:val="id-ID"/>
              </w:rPr>
              <w:t>[33], [34]</w:t>
            </w:r>
            <w:r w:rsidR="00C310DF" w:rsidRPr="00C310DF">
              <w:rPr>
                <w:noProof/>
                <w:sz w:val="16"/>
                <w:szCs w:val="16"/>
                <w:lang w:val="id-ID"/>
              </w:rPr>
              <w:fldChar w:fldCharType="end"/>
            </w:r>
          </w:p>
        </w:tc>
        <w:tc>
          <w:tcPr>
            <w:tcW w:w="2374" w:type="dxa"/>
            <w:tcBorders>
              <w:top w:val="single" w:sz="4" w:space="0" w:color="auto"/>
              <w:left w:val="nil"/>
              <w:bottom w:val="single" w:sz="4" w:space="0" w:color="auto"/>
              <w:right w:val="nil"/>
            </w:tcBorders>
          </w:tcPr>
          <w:p w14:paraId="4667410D" w14:textId="460C3E07" w:rsidR="00C310DF" w:rsidRPr="00C310DF" w:rsidRDefault="00C310DF" w:rsidP="00C310DF">
            <w:pPr>
              <w:spacing w:after="0"/>
              <w:jc w:val="left"/>
              <w:rPr>
                <w:i/>
                <w:iCs/>
                <w:noProof/>
                <w:sz w:val="16"/>
                <w:szCs w:val="16"/>
                <w:lang w:val="id-ID"/>
              </w:rPr>
            </w:pPr>
            <w:r w:rsidRPr="00C310DF">
              <w:rPr>
                <w:i/>
                <w:iCs/>
                <w:noProof/>
                <w:sz w:val="16"/>
                <w:szCs w:val="16"/>
                <w:lang w:val="id-ID"/>
              </w:rPr>
              <w:t>Saya mengklik beberapa rekomendasi yang diberikan secara berturut-turut</w:t>
            </w:r>
          </w:p>
        </w:tc>
        <w:tc>
          <w:tcPr>
            <w:tcW w:w="634" w:type="dxa"/>
            <w:tcBorders>
              <w:top w:val="single" w:sz="4" w:space="0" w:color="auto"/>
              <w:left w:val="nil"/>
              <w:bottom w:val="single" w:sz="4" w:space="0" w:color="auto"/>
              <w:right w:val="nil"/>
            </w:tcBorders>
          </w:tcPr>
          <w:p w14:paraId="0237660B" w14:textId="49390E16" w:rsidR="00C310DF" w:rsidRDefault="00C310DF" w:rsidP="00C310DF">
            <w:pPr>
              <w:spacing w:after="0"/>
              <w:jc w:val="center"/>
              <w:rPr>
                <w:noProof/>
                <w:sz w:val="16"/>
                <w:szCs w:val="16"/>
                <w:lang w:val="id-ID"/>
              </w:rPr>
            </w:pPr>
            <w:r>
              <w:rPr>
                <w:noProof/>
                <w:sz w:val="16"/>
                <w:szCs w:val="16"/>
                <w:lang w:val="id-ID"/>
              </w:rPr>
              <w:t>C1</w:t>
            </w:r>
          </w:p>
        </w:tc>
      </w:tr>
      <w:tr w:rsidR="00C310DF" w:rsidRPr="000A0135" w14:paraId="65DAEC56" w14:textId="77777777" w:rsidTr="00C310DF">
        <w:trPr>
          <w:trHeight w:val="115"/>
          <w:jc w:val="center"/>
        </w:trPr>
        <w:tc>
          <w:tcPr>
            <w:tcW w:w="1325" w:type="dxa"/>
            <w:vMerge/>
            <w:tcBorders>
              <w:top w:val="single" w:sz="4" w:space="0" w:color="auto"/>
              <w:left w:val="nil"/>
              <w:bottom w:val="single" w:sz="4" w:space="0" w:color="auto"/>
              <w:right w:val="nil"/>
            </w:tcBorders>
          </w:tcPr>
          <w:p w14:paraId="52AA49E5" w14:textId="77777777" w:rsidR="00C310DF" w:rsidRPr="00C310DF" w:rsidRDefault="00C310DF" w:rsidP="00C66C69">
            <w:pPr>
              <w:spacing w:after="0"/>
              <w:rPr>
                <w:noProof/>
                <w:sz w:val="16"/>
                <w:szCs w:val="16"/>
                <w:lang w:val="id-ID"/>
              </w:rPr>
            </w:pPr>
          </w:p>
        </w:tc>
        <w:tc>
          <w:tcPr>
            <w:tcW w:w="2374" w:type="dxa"/>
            <w:tcBorders>
              <w:top w:val="single" w:sz="4" w:space="0" w:color="auto"/>
              <w:left w:val="nil"/>
              <w:bottom w:val="single" w:sz="4" w:space="0" w:color="auto"/>
              <w:right w:val="nil"/>
            </w:tcBorders>
          </w:tcPr>
          <w:p w14:paraId="69E1A9BC" w14:textId="533CAC34" w:rsidR="00C310DF" w:rsidRPr="00C310DF" w:rsidRDefault="00C310DF" w:rsidP="00C310DF">
            <w:pPr>
              <w:spacing w:after="0"/>
              <w:jc w:val="left"/>
              <w:rPr>
                <w:i/>
                <w:iCs/>
                <w:noProof/>
                <w:sz w:val="16"/>
                <w:szCs w:val="16"/>
                <w:lang w:val="id-ID"/>
              </w:rPr>
            </w:pPr>
            <w:r w:rsidRPr="00C310DF">
              <w:rPr>
                <w:i/>
                <w:iCs/>
                <w:noProof/>
                <w:sz w:val="16"/>
                <w:szCs w:val="16"/>
                <w:lang w:val="id-ID"/>
              </w:rPr>
              <w:t>Rekomendasi generatif memunculkan rasa penasaran saya terhadap isu/topik baru</w:t>
            </w:r>
          </w:p>
        </w:tc>
        <w:tc>
          <w:tcPr>
            <w:tcW w:w="634" w:type="dxa"/>
            <w:tcBorders>
              <w:top w:val="single" w:sz="4" w:space="0" w:color="auto"/>
              <w:left w:val="nil"/>
              <w:bottom w:val="single" w:sz="4" w:space="0" w:color="auto"/>
              <w:right w:val="nil"/>
            </w:tcBorders>
          </w:tcPr>
          <w:p w14:paraId="11397F72" w14:textId="7A5AA637" w:rsidR="00C310DF" w:rsidRDefault="00C310DF" w:rsidP="00C310DF">
            <w:pPr>
              <w:spacing w:after="0"/>
              <w:jc w:val="center"/>
              <w:rPr>
                <w:noProof/>
                <w:sz w:val="16"/>
                <w:szCs w:val="16"/>
                <w:lang w:val="id-ID"/>
              </w:rPr>
            </w:pPr>
            <w:r>
              <w:rPr>
                <w:noProof/>
                <w:sz w:val="16"/>
                <w:szCs w:val="16"/>
                <w:lang w:val="id-ID"/>
              </w:rPr>
              <w:t>C2</w:t>
            </w:r>
          </w:p>
        </w:tc>
      </w:tr>
      <w:tr w:rsidR="00C310DF" w:rsidRPr="000A0135" w14:paraId="10963168" w14:textId="77777777" w:rsidTr="00C310DF">
        <w:trPr>
          <w:trHeight w:val="115"/>
          <w:jc w:val="center"/>
        </w:trPr>
        <w:tc>
          <w:tcPr>
            <w:tcW w:w="1325" w:type="dxa"/>
            <w:vMerge w:val="restart"/>
            <w:tcBorders>
              <w:top w:val="single" w:sz="4" w:space="0" w:color="auto"/>
              <w:left w:val="nil"/>
              <w:bottom w:val="single" w:sz="4" w:space="0" w:color="auto"/>
              <w:right w:val="nil"/>
            </w:tcBorders>
            <w:vAlign w:val="center"/>
          </w:tcPr>
          <w:p w14:paraId="5E1524C6" w14:textId="696AD40F" w:rsidR="00C310DF" w:rsidRPr="00C310DF" w:rsidRDefault="00544553" w:rsidP="00C310DF">
            <w:pPr>
              <w:spacing w:after="0"/>
              <w:jc w:val="left"/>
              <w:rPr>
                <w:noProof/>
                <w:sz w:val="16"/>
                <w:szCs w:val="16"/>
                <w:lang w:val="id-ID"/>
              </w:rPr>
            </w:pPr>
            <w:r w:rsidRPr="00544553">
              <w:rPr>
                <w:i/>
                <w:iCs/>
                <w:noProof/>
                <w:sz w:val="16"/>
                <w:szCs w:val="16"/>
                <w:lang w:val="id-ID"/>
              </w:rPr>
              <w:t>Filter bubble</w:t>
            </w:r>
            <w:r w:rsidR="00C310DF" w:rsidRPr="00C310DF">
              <w:rPr>
                <w:noProof/>
                <w:sz w:val="16"/>
                <w:szCs w:val="16"/>
                <w:lang w:val="id-ID"/>
              </w:rPr>
              <w:t xml:space="preserve"> (keterbatasan variasi informasi) </w:t>
            </w:r>
            <w:r w:rsidR="00C310DF" w:rsidRPr="00C310DF">
              <w:rPr>
                <w:noProof/>
                <w:sz w:val="16"/>
                <w:szCs w:val="16"/>
                <w:lang w:val="id-ID"/>
              </w:rPr>
              <w:fldChar w:fldCharType="begin" w:fldLock="1"/>
            </w:r>
            <w:r w:rsidR="00C310DF" w:rsidRPr="00C310DF">
              <w:rPr>
                <w:noProof/>
                <w:sz w:val="16"/>
                <w:szCs w:val="16"/>
                <w:lang w:val="id-ID"/>
              </w:rPr>
              <w:instrText>ADDIN CSL_CITATION {"citationItems":[{"id":"ITEM-1","itemData":{"DOI":"10.1080/15205436.2023.2173609","ISSN":"15327825","abstract":"Amid concerns over algorithmic gatekeeping and the power of digital platforms to serve as engines for polarization and disinformation, we examined the performance of algorithmic recommendation systems as news intermediaries by crowdsourcing search results about newsworthy topics. This study offers a crowdsourced audit of the recommendations made by Google, Google News, Facebook, YouTube, and Twitter to ideologically, geographically, and demographically diverse U.S. participants (N = 1,598), examining the extent to which search algorithms on major platforms personalized results and drove traffic to particular kinds of websites. The findings of our cross-platform analysis show that rather than creating filter bubbles, the sorting mechanisms on platforms strongly homogenize exposure to information, at least among its top results. This effect was evident across search terms and platforms. At the same time, each platform prioritizes different types of content, with professionally produced news dominant on some platforms but not others, and politically conservative mainstays like Fox News being particularly recurrent.","author":[{"dropping-particle":"","family":"Nechushtai","given":"Efrat","non-dropping-particle":"","parse-names":false,"suffix":""},{"dropping-particle":"","family":"Zamith","given":"Rodrigo","non-dropping-particle":"","parse-names":false,"suffix":""},{"dropping-particle":"","family":"Lewis","given":"Seth C.","non-dropping-particle":"","parse-names":false,"suffix":""}],"container-title":"Mass Communication and Society","id":"ITEM-1","issue":"6","issued":{"date-parts":[["2024"]]},"title":"More of the Same? Homogenization in News Recommendations When Users Search on Google, YouTube, Facebook, and Twitter","type":"article-journal","volume":"27"},"uris":["http://www.mendeley.com/documents/?uuid=c4a80e4c-a040-301e-a2fa-75a35f18cc61"]},{"id":"ITEM-2","itemData":{"DOI":"10.17645/mac.v9i4.4241","ISSN":"21832439","abstract":"Journalistic media increasingly address changing user behaviour online by implementing algorithmic recommendations on their pages. While social media extensively rely on user data for personalized recommendations, journalistic media may choose to aim to improve the user experience based on textual features such as thematic similarity. From a societal viewpoint, these recommendations should be as diverse as possible. Users, however, tend to prefer recommendations that enable “serendipity”-the perception of an item as a welcome surprise that strikes just the right balance between more similarly useful but still novel content. By conducting a representative online survey with n = 588 respondents, we investigate how users evaluate algorithmic news recommendations (recommendation satisfaction, as well as perceived novelty and unexpectedness) based on different similarity settings and how individual dispositions (news interest, civic information norm, need for cognitive closure, etc.) may affect these evaluations. The core piece of our survey is a self-programmed recommendation system that accesses a database of vectorized news articles. Respondents search for a personally relevant keyword and select a suitable article, after which another article is recommended automatically, at random, using one of three similarity settings. Our findings show that users prefer recommendations of the most similar articles, which are at the same time perceived as novel, but not necessarily unexpected. However, user evaluations will differ depending on personal characteristics such as formal education, the civic information norm, and the need for cognitive closure.","author":[{"dropping-particle":"","family":"Wieland","given":"Mareike","non-dropping-particle":"","parse-names":false,"suffix":""},{"dropping-particle":"","family":"Nordheim","given":"Gerret","non-dropping-particle":"Von","parse-names":false,"suffix":""},{"dropping-particle":"","family":"Kleinen-Von Königslöw","given":"Katharina","non-dropping-particle":"","parse-names":false,"suffix":""}],"container-title":"Media and Communication","id":"ITEM-2","issue":"4","issued":{"date-parts":[["2021"]]},"title":"One recommender fits all? An exploration of user satisfaction with text-based news recommender systems","type":"article-journal","volume":"9"},"uris":["http://www.mendeley.com/documents/?uuid=2657cff4-b765-3992-ac92-f4b7307a6f53"]}],"mendeley":{"formattedCitation":"[29], [31]","plainTextFormattedCitation":"[29], [31]","previouslyFormattedCitation":"[29], [31]"},"properties":{"noteIndex":0},"schema":"https://github.com/citation-style-language/schema/raw/master/csl-citation.json"}</w:instrText>
            </w:r>
            <w:r w:rsidR="00C310DF" w:rsidRPr="00C310DF">
              <w:rPr>
                <w:noProof/>
                <w:sz w:val="16"/>
                <w:szCs w:val="16"/>
                <w:lang w:val="id-ID"/>
              </w:rPr>
              <w:fldChar w:fldCharType="separate"/>
            </w:r>
            <w:r w:rsidR="00C310DF" w:rsidRPr="00C310DF">
              <w:rPr>
                <w:noProof/>
                <w:sz w:val="16"/>
                <w:szCs w:val="16"/>
                <w:lang w:val="id-ID"/>
              </w:rPr>
              <w:t>[29], [31]</w:t>
            </w:r>
            <w:r w:rsidR="00C310DF" w:rsidRPr="00C310DF">
              <w:rPr>
                <w:noProof/>
                <w:sz w:val="16"/>
                <w:szCs w:val="16"/>
                <w:lang w:val="id-ID"/>
              </w:rPr>
              <w:fldChar w:fldCharType="end"/>
            </w:r>
          </w:p>
        </w:tc>
        <w:tc>
          <w:tcPr>
            <w:tcW w:w="2374" w:type="dxa"/>
            <w:tcBorders>
              <w:top w:val="single" w:sz="4" w:space="0" w:color="auto"/>
              <w:left w:val="nil"/>
              <w:bottom w:val="single" w:sz="4" w:space="0" w:color="auto"/>
              <w:right w:val="nil"/>
            </w:tcBorders>
          </w:tcPr>
          <w:p w14:paraId="6C30B138" w14:textId="05EAE1E6" w:rsidR="00C310DF" w:rsidRPr="00C310DF" w:rsidRDefault="00C310DF" w:rsidP="00C310DF">
            <w:pPr>
              <w:spacing w:after="0"/>
              <w:jc w:val="left"/>
              <w:rPr>
                <w:i/>
                <w:iCs/>
                <w:noProof/>
                <w:sz w:val="16"/>
                <w:szCs w:val="16"/>
                <w:lang w:val="id-ID"/>
              </w:rPr>
            </w:pPr>
            <w:r w:rsidRPr="00C310DF">
              <w:rPr>
                <w:i/>
                <w:iCs/>
                <w:noProof/>
                <w:sz w:val="16"/>
                <w:szCs w:val="16"/>
                <w:lang w:val="id-ID"/>
              </w:rPr>
              <w:t>Saya merasa rekomendasi terlalu berulang pada tema/topik yang sama</w:t>
            </w:r>
          </w:p>
        </w:tc>
        <w:tc>
          <w:tcPr>
            <w:tcW w:w="634" w:type="dxa"/>
            <w:tcBorders>
              <w:top w:val="single" w:sz="4" w:space="0" w:color="auto"/>
              <w:left w:val="nil"/>
              <w:bottom w:val="single" w:sz="4" w:space="0" w:color="auto"/>
              <w:right w:val="nil"/>
            </w:tcBorders>
          </w:tcPr>
          <w:p w14:paraId="230BA3C3" w14:textId="55075540" w:rsidR="00C310DF" w:rsidRDefault="00C310DF" w:rsidP="00C310DF">
            <w:pPr>
              <w:spacing w:after="0"/>
              <w:jc w:val="center"/>
              <w:rPr>
                <w:noProof/>
                <w:sz w:val="16"/>
                <w:szCs w:val="16"/>
                <w:lang w:val="id-ID"/>
              </w:rPr>
            </w:pPr>
            <w:r>
              <w:rPr>
                <w:noProof/>
                <w:sz w:val="16"/>
                <w:szCs w:val="16"/>
                <w:lang w:val="id-ID"/>
              </w:rPr>
              <w:t>F1</w:t>
            </w:r>
          </w:p>
        </w:tc>
      </w:tr>
      <w:tr w:rsidR="00C310DF" w:rsidRPr="000A0135" w14:paraId="6D5B409F" w14:textId="77777777" w:rsidTr="00C310DF">
        <w:trPr>
          <w:trHeight w:val="115"/>
          <w:jc w:val="center"/>
        </w:trPr>
        <w:tc>
          <w:tcPr>
            <w:tcW w:w="1325" w:type="dxa"/>
            <w:vMerge/>
            <w:tcBorders>
              <w:top w:val="single" w:sz="4" w:space="0" w:color="auto"/>
              <w:left w:val="nil"/>
              <w:bottom w:val="single" w:sz="4" w:space="0" w:color="auto"/>
              <w:right w:val="nil"/>
            </w:tcBorders>
          </w:tcPr>
          <w:p w14:paraId="4E675808" w14:textId="77777777" w:rsidR="00C310DF" w:rsidRPr="00C310DF" w:rsidRDefault="00C310DF" w:rsidP="00C310DF">
            <w:pPr>
              <w:spacing w:after="0"/>
              <w:jc w:val="left"/>
              <w:rPr>
                <w:noProof/>
                <w:sz w:val="16"/>
                <w:szCs w:val="16"/>
                <w:lang w:val="id-ID"/>
              </w:rPr>
            </w:pPr>
          </w:p>
        </w:tc>
        <w:tc>
          <w:tcPr>
            <w:tcW w:w="2374" w:type="dxa"/>
            <w:tcBorders>
              <w:top w:val="single" w:sz="4" w:space="0" w:color="auto"/>
              <w:left w:val="nil"/>
              <w:bottom w:val="single" w:sz="4" w:space="0" w:color="auto"/>
              <w:right w:val="nil"/>
            </w:tcBorders>
          </w:tcPr>
          <w:p w14:paraId="6DA91620" w14:textId="65EA092B" w:rsidR="00C310DF" w:rsidRPr="00C310DF" w:rsidRDefault="00C310DF" w:rsidP="00C310DF">
            <w:pPr>
              <w:spacing w:after="0"/>
              <w:jc w:val="left"/>
              <w:rPr>
                <w:i/>
                <w:iCs/>
                <w:noProof/>
                <w:sz w:val="16"/>
                <w:szCs w:val="16"/>
                <w:lang w:val="id-ID"/>
              </w:rPr>
            </w:pPr>
            <w:r w:rsidRPr="00C310DF">
              <w:rPr>
                <w:i/>
                <w:iCs/>
                <w:noProof/>
                <w:sz w:val="16"/>
                <w:szCs w:val="16"/>
                <w:lang w:val="id-ID"/>
              </w:rPr>
              <w:t>Rekomendasi yang muncul cenderung mengikuti berita populer atau sekadar mirip dengan yang baru saya baca</w:t>
            </w:r>
          </w:p>
        </w:tc>
        <w:tc>
          <w:tcPr>
            <w:tcW w:w="634" w:type="dxa"/>
            <w:tcBorders>
              <w:top w:val="single" w:sz="4" w:space="0" w:color="auto"/>
              <w:left w:val="nil"/>
              <w:bottom w:val="single" w:sz="4" w:space="0" w:color="auto"/>
              <w:right w:val="nil"/>
            </w:tcBorders>
          </w:tcPr>
          <w:p w14:paraId="0AC2C70F" w14:textId="605A58B0" w:rsidR="00C310DF" w:rsidRDefault="00C310DF" w:rsidP="00C310DF">
            <w:pPr>
              <w:spacing w:after="0"/>
              <w:jc w:val="center"/>
              <w:rPr>
                <w:noProof/>
                <w:sz w:val="16"/>
                <w:szCs w:val="16"/>
                <w:lang w:val="id-ID"/>
              </w:rPr>
            </w:pPr>
            <w:r>
              <w:rPr>
                <w:noProof/>
                <w:sz w:val="16"/>
                <w:szCs w:val="16"/>
                <w:lang w:val="id-ID"/>
              </w:rPr>
              <w:t>F2</w:t>
            </w:r>
          </w:p>
        </w:tc>
      </w:tr>
      <w:tr w:rsidR="00C310DF" w:rsidRPr="00C66C69" w14:paraId="7A7EE987" w14:textId="77777777" w:rsidTr="00C310DF">
        <w:trPr>
          <w:trHeight w:val="115"/>
          <w:jc w:val="center"/>
        </w:trPr>
        <w:tc>
          <w:tcPr>
            <w:tcW w:w="1325" w:type="dxa"/>
            <w:vMerge w:val="restart"/>
            <w:tcBorders>
              <w:top w:val="single" w:sz="4" w:space="0" w:color="auto"/>
              <w:left w:val="nil"/>
              <w:bottom w:val="single" w:sz="4" w:space="0" w:color="auto"/>
              <w:right w:val="nil"/>
            </w:tcBorders>
            <w:vAlign w:val="center"/>
          </w:tcPr>
          <w:p w14:paraId="3681F7DC" w14:textId="262CB60A" w:rsidR="00C310DF" w:rsidRPr="00C310DF" w:rsidRDefault="00C310DF" w:rsidP="00C310DF">
            <w:pPr>
              <w:spacing w:after="0"/>
              <w:jc w:val="left"/>
              <w:rPr>
                <w:noProof/>
                <w:sz w:val="16"/>
                <w:szCs w:val="16"/>
                <w:lang w:val="id-ID"/>
              </w:rPr>
            </w:pPr>
            <w:r w:rsidRPr="00C310DF">
              <w:rPr>
                <w:i/>
                <w:iCs/>
                <w:noProof/>
                <w:sz w:val="16"/>
                <w:szCs w:val="16"/>
                <w:lang w:val="id-ID"/>
              </w:rPr>
              <w:t>Contextual Coherence</w:t>
            </w:r>
            <w:r w:rsidRPr="00C310DF">
              <w:rPr>
                <w:noProof/>
                <w:sz w:val="16"/>
                <w:szCs w:val="16"/>
                <w:lang w:val="id-ID"/>
              </w:rPr>
              <w:t xml:space="preserve"> (koherensi konteks &amp; konsistensi data) </w:t>
            </w:r>
            <w:r w:rsidRPr="00C310DF">
              <w:rPr>
                <w:noProof/>
                <w:sz w:val="16"/>
                <w:szCs w:val="16"/>
                <w:lang w:val="id-ID"/>
              </w:rPr>
              <w:fldChar w:fldCharType="begin" w:fldLock="1"/>
            </w:r>
            <w:r w:rsidRPr="00C310DF">
              <w:rPr>
                <w:noProof/>
                <w:sz w:val="16"/>
                <w:szCs w:val="16"/>
                <w:lang w:val="id-ID"/>
              </w:rPr>
              <w:instrText>ADDIN CSL_CITATION {"citationItems":[{"id":"ITEM-1","itemData":{"DOI":"10.12345/jacodi.v1i01.141","author":[{"dropping-particle":"","family":"Kusuma","given":"Muhamamad Romadhona","non-dropping-particle":"","parse-names":false,"suffix":""},{"dropping-particle":"","family":"Ternado","given":"Leo","non-dropping-particle":"","parse-names":false,"suffix":""},{"dropping-particle":"","family":"Yudhiarma","given":"","non-dropping-particle":"","parse-names":false,"suffix":""}],"container-title":"The Journal of Applied Computing and Digital Information","id":"ITEM-1","issue":"01","issued":{"date-parts":[["2025"]]},"title":"Evaluasi Kinerja Model LLM Terkuantisasi pada Tugas Bahasa Indonesia","type":"article-journal","volume":"01"},"uris":["http://www.mendeley.com/documents/?uuid=f951661a-f0e5-4fa8-a9d9-0b342d1057be"]},{"id":"ITEM-2","itemData":{"author":[{"dropping-particle":"","family":"Ongris","given":"Jaycent G.","non-dropping-particle":"","parse-names":false,"suffix":""},{"dropping-particle":"","family":"Tjitrahardja","given":"Eduardus","non-dropping-particle":"","parse-names":false,"suffix":""},{"dropping-particle":"","family":"Darari","given":"Fariz","non-dropping-particle":"","parse-names":false,"suffix":""},{"dropping-particle":"","family":"Ekaputra","given":"Fajar J.","non-dropping-particle":"","parse-names":false,"suffix":""}],"container-title":"4th International Workshop on LLM-Integrated Knowledge Graph Generation from Text","id":"ITEM-2","issued":{"date-parts":[["2025"]]},"publisher-place":"Portoroz, Slovenia","title":"FrOG: Framework of Open GraphRAG","type":"paper-conference"},"uris":["http://www.mendeley.com/documents/?uuid=1bb0c08d-8584-4810-b416-4475219e3413"]}],"mendeley":{"formattedCitation":"[23], [24]","plainTextFormattedCitation":"[23], [24]","previouslyFormattedCitation":"[23], [24]"},"properties":{"noteIndex":0},"schema":"https://github.com/citation-style-language/schema/raw/master/csl-citation.json"}</w:instrText>
            </w:r>
            <w:r w:rsidRPr="00C310DF">
              <w:rPr>
                <w:noProof/>
                <w:sz w:val="16"/>
                <w:szCs w:val="16"/>
                <w:lang w:val="id-ID"/>
              </w:rPr>
              <w:fldChar w:fldCharType="separate"/>
            </w:r>
            <w:r w:rsidRPr="00C310DF">
              <w:rPr>
                <w:noProof/>
                <w:sz w:val="16"/>
                <w:szCs w:val="16"/>
                <w:lang w:val="id-ID"/>
              </w:rPr>
              <w:t>[23], [24]</w:t>
            </w:r>
            <w:r w:rsidRPr="00C310DF">
              <w:rPr>
                <w:noProof/>
                <w:sz w:val="16"/>
                <w:szCs w:val="16"/>
                <w:lang w:val="id-ID"/>
              </w:rPr>
              <w:fldChar w:fldCharType="end"/>
            </w:r>
          </w:p>
        </w:tc>
        <w:tc>
          <w:tcPr>
            <w:tcW w:w="2374" w:type="dxa"/>
            <w:tcBorders>
              <w:top w:val="single" w:sz="4" w:space="0" w:color="auto"/>
              <w:left w:val="nil"/>
              <w:bottom w:val="single" w:sz="4" w:space="0" w:color="auto"/>
              <w:right w:val="nil"/>
            </w:tcBorders>
          </w:tcPr>
          <w:p w14:paraId="330E95FA" w14:textId="034D46E8" w:rsidR="00C310DF" w:rsidRPr="00C310DF" w:rsidRDefault="00C310DF" w:rsidP="00C310DF">
            <w:pPr>
              <w:spacing w:after="0"/>
              <w:jc w:val="left"/>
              <w:rPr>
                <w:i/>
                <w:iCs/>
                <w:noProof/>
                <w:sz w:val="16"/>
                <w:szCs w:val="16"/>
                <w:lang w:val="id-ID"/>
              </w:rPr>
            </w:pPr>
            <w:r w:rsidRPr="00C310DF">
              <w:rPr>
                <w:i/>
                <w:iCs/>
                <w:noProof/>
                <w:sz w:val="16"/>
                <w:szCs w:val="16"/>
                <w:lang w:val="id-ID"/>
              </w:rPr>
              <w:t xml:space="preserve">Koherensi antara judul berita dan ulasan/rekomendasi terasa kuat, dan bahasanya alami; </w:t>
            </w:r>
          </w:p>
        </w:tc>
        <w:tc>
          <w:tcPr>
            <w:tcW w:w="634" w:type="dxa"/>
            <w:tcBorders>
              <w:top w:val="single" w:sz="4" w:space="0" w:color="auto"/>
              <w:left w:val="nil"/>
              <w:bottom w:val="single" w:sz="4" w:space="0" w:color="auto"/>
              <w:right w:val="nil"/>
            </w:tcBorders>
          </w:tcPr>
          <w:p w14:paraId="519C769B" w14:textId="1826C0E3" w:rsidR="00C310DF" w:rsidRDefault="00C310DF" w:rsidP="00C310DF">
            <w:pPr>
              <w:spacing w:after="0"/>
              <w:jc w:val="center"/>
              <w:rPr>
                <w:noProof/>
                <w:sz w:val="16"/>
                <w:szCs w:val="16"/>
                <w:lang w:val="id-ID"/>
              </w:rPr>
            </w:pPr>
            <w:r>
              <w:rPr>
                <w:noProof/>
                <w:sz w:val="16"/>
                <w:szCs w:val="16"/>
                <w:lang w:val="id-ID"/>
              </w:rPr>
              <w:t>CC1</w:t>
            </w:r>
          </w:p>
        </w:tc>
      </w:tr>
      <w:tr w:rsidR="00C310DF" w:rsidRPr="00C66C69" w14:paraId="7D58463B" w14:textId="77777777" w:rsidTr="00C310DF">
        <w:trPr>
          <w:trHeight w:val="115"/>
          <w:jc w:val="center"/>
        </w:trPr>
        <w:tc>
          <w:tcPr>
            <w:tcW w:w="1325" w:type="dxa"/>
            <w:vMerge/>
            <w:tcBorders>
              <w:top w:val="single" w:sz="4" w:space="0" w:color="auto"/>
              <w:left w:val="nil"/>
              <w:bottom w:val="single" w:sz="4" w:space="0" w:color="000000"/>
              <w:right w:val="nil"/>
            </w:tcBorders>
          </w:tcPr>
          <w:p w14:paraId="7705FC21" w14:textId="77777777" w:rsidR="00C310DF" w:rsidRPr="00C310DF" w:rsidRDefault="00C310DF" w:rsidP="00C310DF">
            <w:pPr>
              <w:spacing w:after="0"/>
              <w:jc w:val="left"/>
              <w:rPr>
                <w:noProof/>
                <w:sz w:val="16"/>
                <w:szCs w:val="16"/>
                <w:lang w:val="id-ID"/>
              </w:rPr>
            </w:pPr>
          </w:p>
        </w:tc>
        <w:tc>
          <w:tcPr>
            <w:tcW w:w="2374" w:type="dxa"/>
            <w:tcBorders>
              <w:top w:val="single" w:sz="4" w:space="0" w:color="auto"/>
              <w:left w:val="nil"/>
              <w:bottom w:val="single" w:sz="4" w:space="0" w:color="000000"/>
              <w:right w:val="nil"/>
            </w:tcBorders>
          </w:tcPr>
          <w:p w14:paraId="3BA674AD" w14:textId="7CE1F3A7" w:rsidR="00C310DF" w:rsidRPr="00C310DF" w:rsidRDefault="00C310DF" w:rsidP="00C310DF">
            <w:pPr>
              <w:spacing w:after="0"/>
              <w:jc w:val="left"/>
              <w:rPr>
                <w:i/>
                <w:iCs/>
                <w:noProof/>
                <w:sz w:val="16"/>
                <w:szCs w:val="16"/>
                <w:lang w:val="id-ID"/>
              </w:rPr>
            </w:pPr>
            <w:r w:rsidRPr="00C310DF">
              <w:rPr>
                <w:i/>
                <w:iCs/>
                <w:noProof/>
                <w:sz w:val="16"/>
                <w:szCs w:val="16"/>
                <w:lang w:val="id-ID"/>
              </w:rPr>
              <w:t>Informasi popularitas atau kemiripan (similarity) yang disampaikan konsisten dengan data yang tercantum di daftar rekomendasi.</w:t>
            </w:r>
          </w:p>
        </w:tc>
        <w:tc>
          <w:tcPr>
            <w:tcW w:w="634" w:type="dxa"/>
            <w:tcBorders>
              <w:top w:val="single" w:sz="4" w:space="0" w:color="auto"/>
              <w:left w:val="nil"/>
              <w:bottom w:val="single" w:sz="4" w:space="0" w:color="000000"/>
              <w:right w:val="nil"/>
            </w:tcBorders>
          </w:tcPr>
          <w:p w14:paraId="7BD6DFE5" w14:textId="4546B8B8" w:rsidR="00C310DF" w:rsidRDefault="00C310DF" w:rsidP="00C310DF">
            <w:pPr>
              <w:spacing w:after="0"/>
              <w:jc w:val="center"/>
              <w:rPr>
                <w:noProof/>
                <w:sz w:val="16"/>
                <w:szCs w:val="16"/>
                <w:lang w:val="id-ID"/>
              </w:rPr>
            </w:pPr>
            <w:r>
              <w:rPr>
                <w:noProof/>
                <w:sz w:val="16"/>
                <w:szCs w:val="16"/>
                <w:lang w:val="id-ID"/>
              </w:rPr>
              <w:t>CC2</w:t>
            </w:r>
          </w:p>
        </w:tc>
      </w:tr>
    </w:tbl>
    <w:p w14:paraId="639D230E" w14:textId="77777777" w:rsidR="00441C0F" w:rsidRDefault="005E184A" w:rsidP="00126024">
      <w:pPr>
        <w:spacing w:before="240" w:after="120"/>
        <w:rPr>
          <w:noProof/>
          <w:color w:val="000000"/>
          <w:lang w:val="id-ID"/>
        </w:rPr>
      </w:pPr>
      <w:r w:rsidRPr="00B91186">
        <w:rPr>
          <w:noProof/>
          <w:color w:val="000000"/>
          <w:lang w:val="id-ID"/>
        </w:rPr>
        <w:t xml:space="preserve">Pada tahap initial evaluation, seluruh responden terlebih dahulu memulai dari dua judul berita yang sama sebagai titik awal eksplorasi, yaitu: </w:t>
      </w:r>
    </w:p>
    <w:p w14:paraId="221FD65B" w14:textId="77777777" w:rsidR="00441C0F" w:rsidRDefault="005E184A" w:rsidP="00441C0F">
      <w:pPr>
        <w:pStyle w:val="ListParagraph"/>
        <w:numPr>
          <w:ilvl w:val="0"/>
          <w:numId w:val="18"/>
        </w:numPr>
        <w:spacing w:before="240" w:after="120"/>
        <w:ind w:left="426"/>
        <w:rPr>
          <w:noProof/>
          <w:color w:val="000000"/>
          <w:lang w:val="id-ID"/>
        </w:rPr>
      </w:pPr>
      <w:r w:rsidRPr="00441C0F">
        <w:rPr>
          <w:noProof/>
          <w:color w:val="000000"/>
          <w:lang w:val="id-ID"/>
        </w:rPr>
        <w:t>“</w:t>
      </w:r>
      <w:r w:rsidRPr="00441C0F">
        <w:rPr>
          <w:i/>
          <w:iCs/>
          <w:noProof/>
          <w:color w:val="000000"/>
          <w:lang w:val="id-ID"/>
        </w:rPr>
        <w:t>10 Ide Lomba 17 Agustus di Kantor, Properti Sederhana – Bisa Indoor</w:t>
      </w:r>
      <w:r w:rsidRPr="00441C0F">
        <w:rPr>
          <w:noProof/>
          <w:color w:val="000000"/>
          <w:lang w:val="id-ID"/>
        </w:rPr>
        <w:t xml:space="preserve">”, dan </w:t>
      </w:r>
    </w:p>
    <w:p w14:paraId="3D2C7657" w14:textId="28536F4C" w:rsidR="00441C0F" w:rsidRDefault="005E184A" w:rsidP="00441C0F">
      <w:pPr>
        <w:pStyle w:val="ListParagraph"/>
        <w:numPr>
          <w:ilvl w:val="0"/>
          <w:numId w:val="18"/>
        </w:numPr>
        <w:spacing w:before="240" w:after="120"/>
        <w:ind w:left="426"/>
        <w:rPr>
          <w:noProof/>
          <w:color w:val="000000"/>
          <w:lang w:val="id-ID"/>
        </w:rPr>
      </w:pPr>
      <w:r w:rsidRPr="00441C0F">
        <w:rPr>
          <w:noProof/>
          <w:color w:val="000000"/>
          <w:lang w:val="id-ID"/>
        </w:rPr>
        <w:t xml:space="preserve"> “</w:t>
      </w:r>
      <w:r w:rsidRPr="00441C0F">
        <w:rPr>
          <w:i/>
          <w:iCs/>
          <w:noProof/>
          <w:color w:val="000000"/>
          <w:lang w:val="id-ID"/>
        </w:rPr>
        <w:t>Ini Rekomendasi Toko Thrift Shop di Kota Malang, Baju Bekas Berkualitas Ada di Sini.</w:t>
      </w:r>
      <w:r w:rsidRPr="00441C0F">
        <w:rPr>
          <w:noProof/>
          <w:color w:val="000000"/>
          <w:lang w:val="id-ID"/>
        </w:rPr>
        <w:t xml:space="preserve">” </w:t>
      </w:r>
    </w:p>
    <w:p w14:paraId="1EFC15AB" w14:textId="0FDA1A37" w:rsidR="005E184A" w:rsidRPr="00441C0F" w:rsidRDefault="005E184A" w:rsidP="00441C0F">
      <w:pPr>
        <w:spacing w:before="240" w:after="120"/>
        <w:rPr>
          <w:noProof/>
          <w:color w:val="000000"/>
          <w:lang w:val="id-ID"/>
        </w:rPr>
      </w:pPr>
      <w:r w:rsidRPr="00441C0F">
        <w:rPr>
          <w:noProof/>
          <w:color w:val="000000"/>
          <w:lang w:val="id-ID"/>
        </w:rPr>
        <w:t xml:space="preserve">Setelah tahap pembuka ini, pada sesi berikutnya seluruh pilihan berita yang dibaca maupun rekomendasi yang diikuti sepenuhnya diserahkan kepada responden, </w:t>
      </w:r>
      <w:r w:rsidRPr="00441C0F">
        <w:rPr>
          <w:noProof/>
          <w:color w:val="000000"/>
          <w:lang w:val="id-ID"/>
        </w:rPr>
        <w:lastRenderedPageBreak/>
        <w:t>sehingga pola navigasi yang terbentuk mencerminkan perilaku alami dalam mengeksplorasi berita.</w:t>
      </w:r>
    </w:p>
    <w:p w14:paraId="42902619" w14:textId="0A370822" w:rsidR="005E184A" w:rsidRDefault="005E184A" w:rsidP="00B91186">
      <w:pPr>
        <w:spacing w:after="120"/>
        <w:rPr>
          <w:noProof/>
          <w:color w:val="000000"/>
          <w:lang w:val="id-ID"/>
        </w:rPr>
      </w:pPr>
      <w:r w:rsidRPr="00B91186">
        <w:rPr>
          <w:noProof/>
          <w:color w:val="000000"/>
          <w:lang w:val="id-ID"/>
        </w:rPr>
        <w:t>Penilaian kualitas sistem dilakukan melalui kuesioner dengan skala Likert 1–5 (1 = sangat tidak setuju, 5 = sangat setuju). Evaluasi komparatif terhadap berbagai model LLM dan strategi prompting dilakukan setelah responden menyelesaikan beberapa iterasi eksplorasi berita. Dengan demikian, pengukuran tidak hanya merefleksikan kesan awal dari dua judul pembuka, tetapi juga pengalaman pengguna dalam proses penemuan berita yang berlangsung secara berkelanjutan.</w:t>
      </w:r>
    </w:p>
    <w:p w14:paraId="262A00B2" w14:textId="77777777" w:rsidR="00DF0BEE" w:rsidRPr="007309E6" w:rsidRDefault="00DF0BEE">
      <w:pPr>
        <w:pStyle w:val="Heading1"/>
        <w:spacing w:before="0"/>
        <w:ind w:left="284" w:hanging="284"/>
        <w:rPr>
          <w:noProof/>
          <w:lang w:val="id-ID"/>
        </w:rPr>
      </w:pPr>
      <w:r w:rsidRPr="007309E6">
        <w:rPr>
          <w:noProof/>
          <w:lang w:val="id-ID"/>
        </w:rPr>
        <w:t xml:space="preserve">3. </w:t>
      </w:r>
      <w:r w:rsidRPr="007309E6">
        <w:rPr>
          <w:noProof/>
          <w:lang w:val="id-ID"/>
        </w:rPr>
        <w:tab/>
        <w:t>Hasil dan Pembahasan</w:t>
      </w:r>
    </w:p>
    <w:p w14:paraId="32EFFCC6" w14:textId="29A08C38" w:rsidR="00C61349" w:rsidRDefault="00C61349" w:rsidP="00C61349">
      <w:pPr>
        <w:spacing w:after="120"/>
        <w:rPr>
          <w:noProof/>
          <w:color w:val="000000"/>
          <w:lang w:val="id-ID"/>
        </w:rPr>
      </w:pPr>
      <w:r w:rsidRPr="00C61349">
        <w:rPr>
          <w:noProof/>
          <w:color w:val="000000"/>
          <w:lang w:val="id-ID"/>
        </w:rPr>
        <w:t xml:space="preserve">Hasil eksperimen yang pertama kali dibahas adalah evaluasi komparatif terhadap enam metrik utama, dengan ringkasan hasil ditampilkan dalam Gambar </w:t>
      </w:r>
      <w:r w:rsidR="00DE6965">
        <w:rPr>
          <w:noProof/>
          <w:color w:val="000000"/>
          <w:lang w:val="id-ID"/>
        </w:rPr>
        <w:t>7</w:t>
      </w:r>
      <w:r w:rsidRPr="00C61349">
        <w:rPr>
          <w:noProof/>
          <w:color w:val="000000"/>
          <w:lang w:val="id-ID"/>
        </w:rPr>
        <w:t>. Analisis ini memperlihatkan perbedaan performa strategi prompting dan menjadi dasar untuk melihat kekuatan maupun kelemahan pendekatan yang diuji.</w:t>
      </w:r>
    </w:p>
    <w:p w14:paraId="38E79E5B" w14:textId="73FF2B01" w:rsidR="003A38B2" w:rsidRPr="00A01A11" w:rsidRDefault="003A38B2" w:rsidP="003A38B2">
      <w:pPr>
        <w:spacing w:after="120"/>
        <w:rPr>
          <w:noProof/>
          <w:color w:val="000000"/>
          <w:lang w:val="id-ID"/>
        </w:rPr>
      </w:pPr>
      <w:r w:rsidRPr="00A01A11">
        <w:rPr>
          <w:noProof/>
          <w:color w:val="000000"/>
          <w:lang w:val="id-ID"/>
        </w:rPr>
        <w:t xml:space="preserve">Hasil kuisioner menunjukkan perbedaan yang jelas antara </w:t>
      </w:r>
      <w:r w:rsidR="00441C0F">
        <w:rPr>
          <w:noProof/>
          <w:color w:val="000000"/>
          <w:lang w:val="id-ID"/>
        </w:rPr>
        <w:t xml:space="preserve">kedua </w:t>
      </w:r>
      <w:r w:rsidRPr="00A01A11">
        <w:rPr>
          <w:noProof/>
          <w:color w:val="000000"/>
          <w:lang w:val="id-ID"/>
        </w:rPr>
        <w:t xml:space="preserve">strategi. Pada kelompok </w:t>
      </w:r>
      <w:r w:rsidR="00544553" w:rsidRPr="00544553">
        <w:rPr>
          <w:i/>
          <w:noProof/>
          <w:color w:val="000000"/>
          <w:lang w:val="id-ID"/>
        </w:rPr>
        <w:t>serendipity</w:t>
      </w:r>
      <w:r w:rsidRPr="00A01A11">
        <w:rPr>
          <w:noProof/>
          <w:color w:val="000000"/>
          <w:lang w:val="id-ID"/>
        </w:rPr>
        <w:t xml:space="preserve"> dan </w:t>
      </w:r>
      <w:r w:rsidR="00544553" w:rsidRPr="00544553">
        <w:rPr>
          <w:i/>
          <w:noProof/>
          <w:color w:val="000000"/>
          <w:lang w:val="id-ID"/>
        </w:rPr>
        <w:t>curiosity</w:t>
      </w:r>
      <w:r w:rsidRPr="00A01A11">
        <w:rPr>
          <w:noProof/>
          <w:color w:val="000000"/>
          <w:lang w:val="id-ID"/>
        </w:rPr>
        <w:t xml:space="preserve">, adaptif unggul signifikan dengan skor rata-rata 4.02–4.18 untuk S1–S2 serta 4.28–4.03 untuk C1–C2, dibandingkan statik yang hanya berada di kisaran 3.01–3.07. Hal ini menegaskan bahwa ketika pengguna diberi ruang untuk menerima atau menolak rekomendasi, mereka lebih sering menemukan judul yang mengejutkan, relevan, dan bermanfaat, serta terdorong untuk terus mengeksplorasi rekomendasi berikutnya. Peningkatan </w:t>
      </w:r>
      <w:r w:rsidR="00544553" w:rsidRPr="00544553">
        <w:rPr>
          <w:i/>
          <w:noProof/>
          <w:color w:val="000000"/>
          <w:lang w:val="id-ID"/>
        </w:rPr>
        <w:t>curiosity</w:t>
      </w:r>
      <w:r w:rsidRPr="00A01A11">
        <w:rPr>
          <w:noProof/>
          <w:color w:val="000000"/>
          <w:lang w:val="id-ID"/>
        </w:rPr>
        <w:t xml:space="preserve"> tercermin dari perilaku klik berturut-turut (C1), yang menunjukkan bahwa adaptasi membuat pembaca lebih betah berada dalam sesi eksplorasi berita.</w:t>
      </w:r>
    </w:p>
    <w:p w14:paraId="241A58B3" w14:textId="77777777" w:rsidR="00D73683" w:rsidRDefault="00D73683" w:rsidP="00D73683">
      <w:pPr>
        <w:spacing w:after="120"/>
        <w:jc w:val="center"/>
        <w:rPr>
          <w:noProof/>
          <w:color w:val="000000"/>
          <w:lang w:val="id-ID"/>
        </w:rPr>
      </w:pPr>
      <w:r>
        <w:rPr>
          <w:noProof/>
          <w:color w:val="000000"/>
          <w:lang w:val="id-ID"/>
        </w:rPr>
        <w:drawing>
          <wp:inline distT="0" distB="0" distL="0" distR="0" wp14:anchorId="5B1BFC95" wp14:editId="1A8F1556">
            <wp:extent cx="2721428" cy="1894381"/>
            <wp:effectExtent l="0" t="0" r="3175" b="0"/>
            <wp:docPr id="6430270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27067" name="Picture 64302706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6688" cy="1898042"/>
                    </a:xfrm>
                    <a:prstGeom prst="rect">
                      <a:avLst/>
                    </a:prstGeom>
                  </pic:spPr>
                </pic:pic>
              </a:graphicData>
            </a:graphic>
          </wp:inline>
        </w:drawing>
      </w:r>
    </w:p>
    <w:p w14:paraId="2549B0CD" w14:textId="405B71EC" w:rsidR="003A38B2" w:rsidRPr="003735B6" w:rsidRDefault="00C80509" w:rsidP="00C80509">
      <w:pPr>
        <w:spacing w:after="120"/>
        <w:jc w:val="center"/>
        <w:rPr>
          <w:noProof/>
          <w:color w:val="000000"/>
          <w:sz w:val="16"/>
          <w:szCs w:val="18"/>
          <w:lang w:val="it-IT"/>
        </w:rPr>
      </w:pPr>
      <w:r w:rsidRPr="003735B6">
        <w:rPr>
          <w:b/>
          <w:bCs/>
          <w:noProof/>
          <w:color w:val="000000"/>
          <w:sz w:val="16"/>
          <w:szCs w:val="18"/>
          <w:lang w:val="it-IT"/>
        </w:rPr>
        <w:t xml:space="preserve">Gambar </w:t>
      </w:r>
      <w:r w:rsidR="00DE6965" w:rsidRPr="003735B6">
        <w:rPr>
          <w:b/>
          <w:bCs/>
          <w:noProof/>
          <w:color w:val="000000"/>
          <w:sz w:val="16"/>
          <w:szCs w:val="18"/>
          <w:lang w:val="it-IT"/>
        </w:rPr>
        <w:t>7</w:t>
      </w:r>
      <w:r w:rsidRPr="003735B6">
        <w:rPr>
          <w:noProof/>
          <w:color w:val="000000"/>
          <w:sz w:val="16"/>
          <w:szCs w:val="18"/>
          <w:lang w:val="it-IT"/>
        </w:rPr>
        <w:t>. Performa Strategi Prompting Statik vs Adaptif di tiap Metrik</w:t>
      </w:r>
    </w:p>
    <w:p w14:paraId="415EE2AE" w14:textId="01C8B8D0" w:rsidR="00242749" w:rsidRDefault="00242749" w:rsidP="00242749">
      <w:pPr>
        <w:spacing w:after="120"/>
        <w:rPr>
          <w:noProof/>
          <w:color w:val="000000"/>
          <w:lang w:val="id-ID"/>
        </w:rPr>
      </w:pPr>
      <w:r w:rsidRPr="00A01A11">
        <w:rPr>
          <w:noProof/>
          <w:color w:val="000000"/>
          <w:lang w:val="en-ID"/>
        </w:rPr>
        <w:t xml:space="preserve">Untuk </w:t>
      </w:r>
      <w:r w:rsidR="00544553" w:rsidRPr="00544553">
        <w:rPr>
          <w:i/>
          <w:noProof/>
          <w:color w:val="000000"/>
          <w:lang w:val="en-ID"/>
        </w:rPr>
        <w:t>diversity</w:t>
      </w:r>
      <w:r w:rsidRPr="00A01A11">
        <w:rPr>
          <w:noProof/>
          <w:color w:val="000000"/>
          <w:lang w:val="en-ID"/>
        </w:rPr>
        <w:t xml:space="preserve"> dan </w:t>
      </w:r>
      <w:r w:rsidR="00544553" w:rsidRPr="00544553">
        <w:rPr>
          <w:i/>
          <w:noProof/>
          <w:color w:val="000000"/>
          <w:lang w:val="en-ID"/>
        </w:rPr>
        <w:t>novelty</w:t>
      </w:r>
      <w:r w:rsidRPr="00A01A11">
        <w:rPr>
          <w:noProof/>
          <w:color w:val="000000"/>
          <w:lang w:val="en-ID"/>
        </w:rPr>
        <w:t xml:space="preserve">, hasilnya relatif seimbang antara kedua strategi. </w:t>
      </w:r>
      <w:r w:rsidRPr="00A01A11">
        <w:rPr>
          <w:noProof/>
          <w:color w:val="000000"/>
          <w:lang w:val="it-IT"/>
        </w:rPr>
        <w:t xml:space="preserve">Skor adaptif berada di kisaran 3.59–3.74, sedikit lebih tinggi dibanding statik 3.15–3.44. Perbedaan ini tidak sebesar pada </w:t>
      </w:r>
      <w:r w:rsidR="00544553" w:rsidRPr="00544553">
        <w:rPr>
          <w:i/>
          <w:noProof/>
          <w:color w:val="000000"/>
          <w:lang w:val="it-IT"/>
        </w:rPr>
        <w:t>serendipity</w:t>
      </w:r>
      <w:r w:rsidRPr="00A01A11">
        <w:rPr>
          <w:noProof/>
          <w:color w:val="000000"/>
          <w:lang w:val="it-IT"/>
        </w:rPr>
        <w:t xml:space="preserve"> dan </w:t>
      </w:r>
      <w:r w:rsidR="00544553" w:rsidRPr="00544553">
        <w:rPr>
          <w:i/>
          <w:noProof/>
          <w:color w:val="000000"/>
          <w:lang w:val="it-IT"/>
        </w:rPr>
        <w:t>curiosity</w:t>
      </w:r>
      <w:r w:rsidRPr="00A01A11">
        <w:rPr>
          <w:noProof/>
          <w:color w:val="000000"/>
          <w:lang w:val="it-IT"/>
        </w:rPr>
        <w:t xml:space="preserve">, namun tetap memperlihatkan bahwa </w:t>
      </w:r>
      <w:r>
        <w:rPr>
          <w:noProof/>
          <w:color w:val="000000"/>
          <w:lang w:val="it-IT"/>
        </w:rPr>
        <w:t>prompting adaptif</w:t>
      </w:r>
      <w:r w:rsidRPr="00A01A11">
        <w:rPr>
          <w:noProof/>
          <w:color w:val="000000"/>
          <w:lang w:val="it-IT"/>
        </w:rPr>
        <w:t xml:space="preserve"> mampu menambahkan variasi, baik dalam keragaman topik maupun perspektif kontras antar-refresh. Sementara itu, </w:t>
      </w:r>
      <w:r w:rsidR="00544553" w:rsidRPr="00544553">
        <w:rPr>
          <w:i/>
          <w:noProof/>
          <w:color w:val="000000"/>
          <w:lang w:val="it-IT"/>
        </w:rPr>
        <w:t>filter bubble</w:t>
      </w:r>
      <w:r w:rsidRPr="00A01A11">
        <w:rPr>
          <w:noProof/>
          <w:color w:val="000000"/>
          <w:lang w:val="it-IT"/>
        </w:rPr>
        <w:t xml:space="preserve"> lebih rendah pada </w:t>
      </w:r>
      <w:r>
        <w:rPr>
          <w:noProof/>
          <w:color w:val="000000"/>
          <w:lang w:val="it-IT"/>
        </w:rPr>
        <w:t>prompting adaptif</w:t>
      </w:r>
      <w:r w:rsidRPr="00A01A11">
        <w:rPr>
          <w:noProof/>
          <w:color w:val="000000"/>
          <w:lang w:val="it-IT"/>
        </w:rPr>
        <w:t xml:space="preserve"> dengan skor 2.82–3.00, </w:t>
      </w:r>
      <w:r w:rsidRPr="00A01A11">
        <w:rPr>
          <w:noProof/>
          <w:color w:val="000000"/>
          <w:lang w:val="it-IT"/>
        </w:rPr>
        <w:t>dibandingkan 3.26–3.27 pada statik. Artinya, adaptif lebih berhasil mengurangi kecenderungan rekomendasi yang berulang pada tema yang sama atau hanya mengikuti berita populer. Pada contextual coherence, skor adaptif juga lebih baik (3.53–3.64) dibandingkan statik (3.12–3.21), yang menunjukkan bahwa strategi adaptif lebih konsisten menjaga hubungan antara ulasan, judul aktif, serta informasi pendukung seperti popularitas dan similarity.</w:t>
      </w:r>
    </w:p>
    <w:p w14:paraId="289EF4A7" w14:textId="7E3A3F5D" w:rsidR="008D2142" w:rsidRPr="00044095" w:rsidRDefault="008D2142" w:rsidP="008D2142">
      <w:pPr>
        <w:spacing w:after="120"/>
        <w:rPr>
          <w:noProof/>
          <w:color w:val="000000"/>
          <w:lang w:val="id-ID"/>
        </w:rPr>
      </w:pPr>
      <w:r w:rsidRPr="008D2142">
        <w:rPr>
          <w:noProof/>
          <w:color w:val="000000"/>
          <w:lang w:val="id-ID"/>
        </w:rPr>
        <w:t xml:space="preserve">Sebagai contoh, LLM besar </w:t>
      </w:r>
      <w:r w:rsidRPr="008D2142">
        <w:rPr>
          <w:i/>
          <w:iCs/>
          <w:noProof/>
          <w:color w:val="000000"/>
          <w:lang w:val="id-ID"/>
        </w:rPr>
        <w:t>Qwen:480B</w:t>
      </w:r>
      <w:r w:rsidRPr="008D2142">
        <w:rPr>
          <w:noProof/>
          <w:color w:val="000000"/>
          <w:lang w:val="id-ID"/>
        </w:rPr>
        <w:t xml:space="preserve"> menghasilkan beberapa rekomendasi generatif yang ditampilkan kepada pengguna. </w:t>
      </w:r>
      <w:r w:rsidRPr="00044095">
        <w:rPr>
          <w:noProof/>
          <w:color w:val="000000"/>
          <w:lang w:val="id-ID"/>
        </w:rPr>
        <w:t xml:space="preserve">Setelah salah satu rekomendasi tersebut dipilih, respon yang dihasilkan dapat dilihat pada Gambar </w:t>
      </w:r>
      <w:r w:rsidR="00DE6965" w:rsidRPr="00044095">
        <w:rPr>
          <w:noProof/>
          <w:color w:val="000000"/>
          <w:lang w:val="id-ID"/>
        </w:rPr>
        <w:t>8</w:t>
      </w:r>
      <w:r w:rsidRPr="00044095">
        <w:rPr>
          <w:noProof/>
          <w:color w:val="000000"/>
          <w:lang w:val="id-ID"/>
        </w:rPr>
        <w:t xml:space="preserve">. Pada ilustrasi ini tampak bahwa model mampu menyimpulkan konteks dari pilihan berita pembaca, yaitu tentang perayaan </w:t>
      </w:r>
      <w:r w:rsidRPr="00044095">
        <w:rPr>
          <w:i/>
          <w:iCs/>
          <w:noProof/>
          <w:color w:val="000000"/>
          <w:lang w:val="id-ID"/>
        </w:rPr>
        <w:t>17 Agustus-an</w:t>
      </w:r>
      <w:r w:rsidRPr="00044095">
        <w:rPr>
          <w:noProof/>
          <w:color w:val="000000"/>
          <w:lang w:val="id-ID"/>
        </w:rPr>
        <w:t>, lalu mengembangkan rekomendasi lanjutan yang relevan dengan tema tersebut, misalnya acara karnaval, persiapan Paskibraka, hingga promosi wisata kampung.</w:t>
      </w:r>
    </w:p>
    <w:p w14:paraId="684C203D" w14:textId="14188A6B" w:rsidR="00C80509" w:rsidRDefault="00C80509" w:rsidP="008D2142">
      <w:pPr>
        <w:spacing w:after="120"/>
        <w:jc w:val="center"/>
        <w:rPr>
          <w:noProof/>
          <w:color w:val="000000"/>
          <w:lang w:val="en-ID"/>
        </w:rPr>
      </w:pPr>
      <w:r w:rsidRPr="00C61349">
        <w:rPr>
          <w:noProof/>
          <w:color w:val="000000"/>
          <w:lang w:val="id-ID"/>
        </w:rPr>
        <mc:AlternateContent>
          <mc:Choice Requires="wps">
            <w:drawing>
              <wp:inline distT="0" distB="0" distL="0" distR="0" wp14:anchorId="0C82E3BF" wp14:editId="1467C4B2">
                <wp:extent cx="2715260" cy="1404620"/>
                <wp:effectExtent l="0" t="0" r="27940" b="19685"/>
                <wp:docPr id="1363994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404620"/>
                        </a:xfrm>
                        <a:prstGeom prst="rect">
                          <a:avLst/>
                        </a:prstGeom>
                        <a:solidFill>
                          <a:srgbClr val="FFFFCC"/>
                        </a:solidFill>
                        <a:ln w="9525">
                          <a:solidFill>
                            <a:srgbClr val="000000"/>
                          </a:solidFill>
                          <a:miter lim="800000"/>
                          <a:headEnd/>
                          <a:tailEnd/>
                        </a:ln>
                      </wps:spPr>
                      <wps:txbx>
                        <w:txbxContent>
                          <w:p w14:paraId="4B7DC0D7"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Makasih ya udah milih rekomendasi kita sebelumnya, *“Warga di Gresik Rogoh Kocek Ratusan Juta Hias Kampung untuk Meriahkan Agustusan”* — kekinian banget nih cerita warga yang antusias meriahin 17 Agustus, bikin kampung jadi kayak taman wisata sendiri. Keren! Sekarang, dari daftar yang udah kamu pilih, kita lihat ada beberapa topik yang mulai ngetren: mulai dari ide lomba 17 Agustus, rekomendasi tempat nongkrong dan makan di Malang, sampai kisah warga yang meriahkan HUT RI. </w:t>
                            </w:r>
                          </w:p>
                          <w:p w14:paraId="325BDB8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Nah, biar kamu makin dapet konten seru dan relevan, kita kasih rekomendasi 10 judul lain yang nyambung banget nih: --- ### </w:t>
                            </w:r>
                            <w:r w:rsidRPr="003504DC">
                              <w:rPr>
                                <w:rFonts w:ascii="Segoe UI Emoji" w:hAnsi="Segoe UI Emoji" w:cs="Segoe UI Emoji"/>
                                <w:noProof/>
                                <w:sz w:val="14"/>
                                <w:szCs w:val="14"/>
                                <w:lang w:val="id-ID"/>
                              </w:rPr>
                              <w:t>🔥</w:t>
                            </w:r>
                            <w:r w:rsidRPr="003504DC">
                              <w:rPr>
                                <w:rFonts w:asciiTheme="minorHAnsi" w:hAnsiTheme="minorHAnsi" w:cstheme="minorHAnsi"/>
                                <w:noProof/>
                                <w:sz w:val="14"/>
                                <w:szCs w:val="14"/>
                                <w:lang w:val="id-ID"/>
                              </w:rPr>
                              <w:t xml:space="preserve"> Rekomendasi Judul Lain yang Relevan: </w:t>
                            </w:r>
                          </w:p>
                          <w:p w14:paraId="0901F20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1. Jadwal Lengkap Karnaval di Malang Raya Bulan Agustus 2025 [mirip 51%] *Kenapa relevan?* Kamu udah pilih berita soal warga yang hias kampung buat Agustusan, nah ini cocok buat yang mau ikutan atau lihat karnaval langsung di Malang Raya. </w:t>
                            </w:r>
                          </w:p>
                          <w:p w14:paraId="2AAEFFE3"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2. 76 Anggota Paskibraka Sidoarjo 2025 Siap Kibarkan Merah Putih di HUT ke-80 RI [mirip 48%] *Kenapa relevan?* Masih nyambung sama semangat kemerdekaan dan kegiatan 17 Agustus, cocok buat pembaca yang penasaran sama persiapan Paskibraka. </w:t>
                            </w:r>
                          </w:p>
                          <w:p w14:paraId="169B7F4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w:t>
                            </w:r>
                          </w:p>
                          <w:p w14:paraId="666EC27F"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9. Pemkot Malang Genjot Potensi di 6 Kampung Wisata, Daya Tarik Tak Hanya di Kayutangan Saja [juga dibaca 30220 kali] *Kenapa relevan?* Nyambung sama semangat warga menghias kampung, dan ini bisa jadi inspirasi buat pengembangan kampung wisata di daerah lain. </w:t>
                            </w:r>
                          </w:p>
                          <w:p w14:paraId="42287E11"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10. Upacara Renungan Suci di TMP Banyuwangi Peringati HUT Kemerdekaan Indonesia ke-80 [mirip 46%] *Kenapa relevan?* Masih terkait perayaan HUT RI dengan nuansa sakral, cocok buat pembaca yang suka konten religius dan khidmat. --- </w:t>
                            </w:r>
                          </w:p>
                          <w:p w14:paraId="26793CA7"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Kalau kamu mau, kita bisa bantu filter lagi berdasarkan topik tertentu kayak *kemerdekaan, kuliner Malang, atau kisah warga lokal*. Semangat ngebengkelin konten seru! </w:t>
                            </w:r>
                            <w:r w:rsidRPr="003504DC">
                              <w:rPr>
                                <w:rFonts w:ascii="Segoe UI Emoji" w:hAnsi="Segoe UI Emoji" w:cs="Segoe UI Emoji"/>
                                <w:noProof/>
                                <w:sz w:val="14"/>
                                <w:szCs w:val="14"/>
                                <w:lang w:val="id-ID"/>
                              </w:rPr>
                              <w:t>😊</w:t>
                            </w:r>
                            <w:r w:rsidRPr="003504DC">
                              <w:rPr>
                                <w:rFonts w:asciiTheme="minorHAnsi" w:hAnsiTheme="minorHAnsi" w:cstheme="minorHAnsi"/>
                                <w:noProof/>
                                <w:sz w:val="14"/>
                                <w:szCs w:val="14"/>
                                <w:lang w:val="id-ID"/>
                              </w:rPr>
                              <w:t xml:space="preserve"> (qwen3-coder:480b-cloud)</w:t>
                            </w:r>
                          </w:p>
                        </w:txbxContent>
                      </wps:txbx>
                      <wps:bodyPr rot="0" vert="horz" wrap="square" lIns="91440" tIns="45720" rIns="91440" bIns="45720" anchor="t" anchorCtr="0">
                        <a:spAutoFit/>
                      </wps:bodyPr>
                    </wps:wsp>
                  </a:graphicData>
                </a:graphic>
              </wp:inline>
            </w:drawing>
          </mc:Choice>
          <mc:Fallback>
            <w:pict>
              <v:shape w14:anchorId="0C82E3BF" id="_x0000_s1029" type="#_x0000_t202" style="width:21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7FwIAACc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" fillcolor="#ffc">
                <v:textbox style="mso-fit-shape-to-text:t">
                  <w:txbxContent>
                    <w:p w14:paraId="4B7DC0D7"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Makasih ya udah milih rekomendasi kita sebelumnya, *“Warga di Gresik Rogoh Kocek Ratusan Juta Hias Kampung untuk Meriahkan Agustusan”* — kekinian banget nih cerita warga yang antusias meriahin 17 Agustus, bikin kampung jadi kayak taman wisata sendiri. Keren! Sekarang, dari daftar yang udah kamu pilih, kita lihat ada beberapa topik yang mulai ngetren: mulai dari ide lomba 17 Agustus, rekomendasi tempat nongkrong dan makan di Malang, sampai kisah warga yang meriahkan HUT RI. </w:t>
                      </w:r>
                    </w:p>
                    <w:p w14:paraId="325BDB8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Nah, biar kamu makin dapet konten seru dan relevan, kita kasih rekomendasi 10 judul lain yang nyambung banget nih: --- ### </w:t>
                      </w:r>
                      <w:r w:rsidRPr="003504DC">
                        <w:rPr>
                          <w:rFonts w:ascii="Segoe UI Emoji" w:hAnsi="Segoe UI Emoji" w:cs="Segoe UI Emoji"/>
                          <w:noProof/>
                          <w:sz w:val="14"/>
                          <w:szCs w:val="14"/>
                          <w:lang w:val="id-ID"/>
                        </w:rPr>
                        <w:t>🔥</w:t>
                      </w:r>
                      <w:r w:rsidRPr="003504DC">
                        <w:rPr>
                          <w:rFonts w:asciiTheme="minorHAnsi" w:hAnsiTheme="minorHAnsi" w:cstheme="minorHAnsi"/>
                          <w:noProof/>
                          <w:sz w:val="14"/>
                          <w:szCs w:val="14"/>
                          <w:lang w:val="id-ID"/>
                        </w:rPr>
                        <w:t xml:space="preserve"> Rekomendasi Judul Lain yang Relevan: </w:t>
                      </w:r>
                    </w:p>
                    <w:p w14:paraId="0901F20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1. Jadwal Lengkap Karnaval di Malang Raya Bulan Agustus 2025 [mirip 51%] *Kenapa relevan?* Kamu udah pilih berita soal warga yang hias kampung buat Agustusan, nah ini cocok buat yang mau ikutan atau lihat karnaval langsung di Malang Raya. </w:t>
                      </w:r>
                    </w:p>
                    <w:p w14:paraId="2AAEFFE3"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2. 76 Anggota Paskibraka Sidoarjo 2025 Siap Kibarkan Merah Putih di HUT ke-80 RI [mirip 48%] *Kenapa relevan?* Masih nyambung sama semangat kemerdekaan dan kegiatan 17 Agustus, cocok buat pembaca yang penasaran sama persiapan Paskibraka. </w:t>
                      </w:r>
                    </w:p>
                    <w:p w14:paraId="169B7F49"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w:t>
                      </w:r>
                    </w:p>
                    <w:p w14:paraId="666EC27F"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9. Pemkot Malang Genjot Potensi di 6 Kampung Wisata, Daya Tarik Tak Hanya di Kayutangan Saja [juga dibaca 30220 kali] *Kenapa relevan?* Nyambung sama semangat warga menghias kampung, dan ini bisa jadi inspirasi buat pengembangan kampung wisata di daerah lain. </w:t>
                      </w:r>
                    </w:p>
                    <w:p w14:paraId="42287E11"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10. Upacara Renungan Suci di TMP Banyuwangi Peringati HUT Kemerdekaan Indonesia ke-80 [mirip 46%] *Kenapa relevan?* Masih terkait perayaan HUT RI dengan nuansa sakral, cocok buat pembaca yang suka konten religius dan khidmat. --- </w:t>
                      </w:r>
                    </w:p>
                    <w:p w14:paraId="26793CA7" w14:textId="77777777" w:rsidR="00C80509" w:rsidRPr="003504DC" w:rsidRDefault="00C80509" w:rsidP="00C80509">
                      <w:pPr>
                        <w:spacing w:after="0"/>
                        <w:rPr>
                          <w:rFonts w:asciiTheme="minorHAnsi" w:hAnsiTheme="minorHAnsi" w:cstheme="minorHAnsi"/>
                          <w:noProof/>
                          <w:sz w:val="14"/>
                          <w:szCs w:val="14"/>
                          <w:lang w:val="id-ID"/>
                        </w:rPr>
                      </w:pPr>
                      <w:r w:rsidRPr="003504DC">
                        <w:rPr>
                          <w:rFonts w:asciiTheme="minorHAnsi" w:hAnsiTheme="minorHAnsi" w:cstheme="minorHAnsi"/>
                          <w:noProof/>
                          <w:sz w:val="14"/>
                          <w:szCs w:val="14"/>
                          <w:lang w:val="id-ID"/>
                        </w:rPr>
                        <w:t xml:space="preserve">Kalau kamu mau, kita bisa bantu filter lagi berdasarkan topik tertentu kayak *kemerdekaan, kuliner Malang, atau kisah warga lokal*. Semangat ngebengkelin konten seru! </w:t>
                      </w:r>
                      <w:r w:rsidRPr="003504DC">
                        <w:rPr>
                          <w:rFonts w:ascii="Segoe UI Emoji" w:hAnsi="Segoe UI Emoji" w:cs="Segoe UI Emoji"/>
                          <w:noProof/>
                          <w:sz w:val="14"/>
                          <w:szCs w:val="14"/>
                          <w:lang w:val="id-ID"/>
                        </w:rPr>
                        <w:t>😊</w:t>
                      </w:r>
                      <w:r w:rsidRPr="003504DC">
                        <w:rPr>
                          <w:rFonts w:asciiTheme="minorHAnsi" w:hAnsiTheme="minorHAnsi" w:cstheme="minorHAnsi"/>
                          <w:noProof/>
                          <w:sz w:val="14"/>
                          <w:szCs w:val="14"/>
                          <w:lang w:val="id-ID"/>
                        </w:rPr>
                        <w:t xml:space="preserve"> (qwen3-coder:480b-cloud)</w:t>
                      </w:r>
                    </w:p>
                  </w:txbxContent>
                </v:textbox>
                <w10:anchorlock/>
              </v:shape>
            </w:pict>
          </mc:Fallback>
        </mc:AlternateContent>
      </w:r>
    </w:p>
    <w:p w14:paraId="56DADF4F" w14:textId="06F8566E" w:rsidR="008D2142" w:rsidRDefault="008D2142" w:rsidP="008D2142">
      <w:pPr>
        <w:spacing w:after="120"/>
        <w:jc w:val="center"/>
        <w:rPr>
          <w:noProof/>
          <w:color w:val="000000"/>
          <w:sz w:val="16"/>
          <w:szCs w:val="18"/>
          <w:lang w:val="en-ID"/>
        </w:rPr>
      </w:pPr>
      <w:r w:rsidRPr="008D2142">
        <w:rPr>
          <w:b/>
          <w:bCs/>
          <w:noProof/>
          <w:color w:val="000000"/>
          <w:sz w:val="16"/>
          <w:szCs w:val="18"/>
          <w:lang w:val="en-ID"/>
        </w:rPr>
        <w:t xml:space="preserve">Gambar </w:t>
      </w:r>
      <w:r w:rsidR="00DE6965">
        <w:rPr>
          <w:b/>
          <w:bCs/>
          <w:noProof/>
          <w:color w:val="000000"/>
          <w:sz w:val="16"/>
          <w:szCs w:val="18"/>
          <w:lang w:val="en-ID"/>
        </w:rPr>
        <w:t>8</w:t>
      </w:r>
      <w:r w:rsidRPr="008D2142">
        <w:rPr>
          <w:b/>
          <w:bCs/>
          <w:noProof/>
          <w:color w:val="000000"/>
          <w:sz w:val="16"/>
          <w:szCs w:val="18"/>
          <w:lang w:val="en-ID"/>
        </w:rPr>
        <w:t>.</w:t>
      </w:r>
      <w:r w:rsidRPr="008D2142">
        <w:rPr>
          <w:noProof/>
          <w:color w:val="000000"/>
          <w:sz w:val="16"/>
          <w:szCs w:val="18"/>
          <w:lang w:val="en-ID"/>
        </w:rPr>
        <w:t xml:space="preserve"> Contoh keluaran rekomendasi generatif dari </w:t>
      </w:r>
      <w:r w:rsidRPr="008D2142">
        <w:rPr>
          <w:i/>
          <w:iCs/>
          <w:noProof/>
          <w:color w:val="000000"/>
          <w:sz w:val="16"/>
          <w:szCs w:val="18"/>
          <w:lang w:val="en-ID"/>
        </w:rPr>
        <w:t>Qwen:480B</w:t>
      </w:r>
      <w:r w:rsidRPr="008D2142">
        <w:rPr>
          <w:noProof/>
          <w:color w:val="000000"/>
          <w:sz w:val="16"/>
          <w:szCs w:val="18"/>
          <w:lang w:val="en-ID"/>
        </w:rPr>
        <w:t xml:space="preserve"> pada topik 17 Agustus-an, menampilkan gaya bahasa informal dan daftar judul relevan beserta alasannya.</w:t>
      </w:r>
    </w:p>
    <w:p w14:paraId="7FD832C9" w14:textId="77777777" w:rsidR="00BC61FF" w:rsidRPr="008D2142" w:rsidRDefault="00BC61FF" w:rsidP="00BC61FF">
      <w:pPr>
        <w:spacing w:after="120"/>
        <w:rPr>
          <w:noProof/>
          <w:color w:val="000000"/>
          <w:lang w:val="it-IT"/>
        </w:rPr>
      </w:pPr>
      <w:r w:rsidRPr="008D2142">
        <w:rPr>
          <w:noProof/>
          <w:color w:val="000000"/>
          <w:lang w:val="en-ID"/>
        </w:rPr>
        <w:t xml:space="preserve">Hal yang menarik untuk dicatat adalah bahwa </w:t>
      </w:r>
      <w:r w:rsidRPr="008D2142">
        <w:rPr>
          <w:i/>
          <w:iCs/>
          <w:noProof/>
          <w:color w:val="000000"/>
          <w:lang w:val="en-ID"/>
        </w:rPr>
        <w:t>Qwen:480B</w:t>
      </w:r>
      <w:r w:rsidRPr="008D2142">
        <w:rPr>
          <w:noProof/>
          <w:color w:val="000000"/>
          <w:lang w:val="en-ID"/>
        </w:rPr>
        <w:t xml:space="preserve"> tidak hanya menjaga koherensi konteks, tetapi juga mengikuti instruksi gaya bahasa yang dimasukkan dalam prompting. </w:t>
      </w:r>
      <w:r w:rsidRPr="008D2142">
        <w:rPr>
          <w:noProof/>
          <w:color w:val="000000"/>
          <w:lang w:val="it-IT"/>
        </w:rPr>
        <w:t xml:space="preserve">Model menghasilkan narasi dengan gaya informal, gaul, namun tetap sopan, menyerupai gaya jurnalistik populer di media daring. Selain daftar rekomendasi, model juga menambahkan penjelasan singkat mengapa suatu judul dianggap relevan, bahkan memanfaatkan informasi meta seperti tingkat kemiripan atau jumlah pembaca sebelumnya. Informasi meta tersebut konsisten dengan data sumber </w:t>
      </w:r>
      <w:r w:rsidRPr="008D2142">
        <w:rPr>
          <w:noProof/>
          <w:color w:val="000000"/>
          <w:lang w:val="it-IT"/>
        </w:rPr>
        <w:lastRenderedPageBreak/>
        <w:t>yang ada, sehingga menunjukkan kemampuan LLM untuk tidak berhalusinasi dalam menyajikan konten.</w:t>
      </w:r>
    </w:p>
    <w:p w14:paraId="19AD7838" w14:textId="14BBD8EC" w:rsidR="00242749" w:rsidRPr="00C815AB" w:rsidRDefault="00242749" w:rsidP="00242749">
      <w:pPr>
        <w:spacing w:after="120"/>
        <w:rPr>
          <w:noProof/>
          <w:color w:val="000000"/>
          <w:lang w:val="it-IT"/>
        </w:rPr>
      </w:pPr>
      <w:r w:rsidRPr="00BC61FF">
        <w:rPr>
          <w:noProof/>
          <w:color w:val="000000"/>
          <w:lang w:val="it-IT"/>
        </w:rPr>
        <w:t xml:space="preserve">Sebagai bahan perbandingan, ketika menggunakan LLM kecil seperti </w:t>
      </w:r>
      <w:r w:rsidRPr="00BC61FF">
        <w:rPr>
          <w:i/>
          <w:iCs/>
          <w:noProof/>
          <w:color w:val="000000"/>
          <w:lang w:val="it-IT"/>
        </w:rPr>
        <w:t>Gemma:12B</w:t>
      </w:r>
      <w:r w:rsidRPr="00BC61FF">
        <w:rPr>
          <w:noProof/>
          <w:color w:val="000000"/>
          <w:lang w:val="it-IT"/>
        </w:rPr>
        <w:t xml:space="preserve"> terlihat pola yang berbeda dibandingkan LLM besar (Gambar 9). </w:t>
      </w:r>
      <w:r w:rsidRPr="003735B6">
        <w:rPr>
          <w:noProof/>
          <w:color w:val="000000"/>
          <w:lang w:val="it-IT"/>
        </w:rPr>
        <w:t xml:space="preserve">Model ini sempat menjelaskan bahwa judul yang dipilih berkaitan dengan informasi kuliner, padahal sebenarnya tidak demikian. </w:t>
      </w:r>
      <w:r w:rsidRPr="002F39CD">
        <w:rPr>
          <w:noProof/>
          <w:color w:val="000000"/>
          <w:lang w:val="it-IT"/>
        </w:rPr>
        <w:t>Selain itu, model juga berupaya melakukan pengukuran relevansi versi internalnya sendiri dengan menambahkan skor persentase relevansi pada setiap rekomendasi. Misalnya, judul “</w:t>
      </w:r>
      <w:r w:rsidRPr="002F39CD">
        <w:rPr>
          <w:i/>
          <w:iCs/>
          <w:noProof/>
          <w:color w:val="000000"/>
          <w:lang w:val="it-IT"/>
        </w:rPr>
        <w:t>Budayawan Kota Malang Sebut Perayaan Kemerdekaan Saat Ini Melenceng dari Sejarah</w:t>
      </w:r>
      <w:r w:rsidRPr="002F39CD">
        <w:rPr>
          <w:noProof/>
          <w:color w:val="000000"/>
          <w:lang w:val="it-IT"/>
        </w:rPr>
        <w:t xml:space="preserve">” diberi skor relevansi 95% karena dianggap dekat dengan tema perayaan 17 Agustus. Meskipun format ini menarik karena memberi kesan evaluasi yang terukur, akurasi skor tersebut tidak dapat diverifikasi terhadap data sumber, sehingga berpotensi menimbulkan bias maupun kebingungan bagi pengguna. </w:t>
      </w:r>
      <w:r w:rsidRPr="00C815AB">
        <w:rPr>
          <w:noProof/>
          <w:color w:val="000000"/>
          <w:lang w:val="it-IT"/>
        </w:rPr>
        <w:t xml:space="preserve"> Temuan ini menunjukkan bahwa LLM berparameter menengah masih memiliki kecenderungan untuk </w:t>
      </w:r>
      <w:r>
        <w:rPr>
          <w:noProof/>
          <w:color w:val="000000"/>
          <w:lang w:val="it-IT"/>
        </w:rPr>
        <w:t xml:space="preserve">berhalusinasi, </w:t>
      </w:r>
      <w:r w:rsidRPr="00C815AB">
        <w:rPr>
          <w:noProof/>
          <w:color w:val="000000"/>
          <w:lang w:val="it-IT"/>
        </w:rPr>
        <w:t xml:space="preserve">“menciptakan” </w:t>
      </w:r>
      <w:r w:rsidR="00BC61FF">
        <w:rPr>
          <w:noProof/>
          <w:color w:val="000000"/>
          <w:lang w:val="it-IT"/>
        </w:rPr>
        <w:t xml:space="preserve">informasi </w:t>
      </w:r>
      <w:r w:rsidRPr="00C815AB">
        <w:rPr>
          <w:noProof/>
          <w:color w:val="000000"/>
          <w:lang w:val="it-IT"/>
        </w:rPr>
        <w:t xml:space="preserve">yang tidak selalu konsisten dengan informasi aktual yang </w:t>
      </w:r>
      <w:r w:rsidR="00BC61FF">
        <w:rPr>
          <w:noProof/>
          <w:color w:val="000000"/>
          <w:lang w:val="it-IT"/>
        </w:rPr>
        <w:t xml:space="preserve">disediakan. </w:t>
      </w:r>
    </w:p>
    <w:p w14:paraId="5712CC43" w14:textId="0FCE231F" w:rsidR="00C815AB" w:rsidRDefault="00C815AB" w:rsidP="00C815AB">
      <w:pPr>
        <w:spacing w:after="120"/>
        <w:jc w:val="center"/>
        <w:rPr>
          <w:noProof/>
          <w:color w:val="000000"/>
          <w:lang w:val="it-IT"/>
        </w:rPr>
      </w:pPr>
      <w:r w:rsidRPr="00C61349">
        <w:rPr>
          <w:noProof/>
          <w:color w:val="000000"/>
          <w:lang w:val="id-ID"/>
        </w:rPr>
        <mc:AlternateContent>
          <mc:Choice Requires="wps">
            <w:drawing>
              <wp:inline distT="0" distB="0" distL="0" distR="0" wp14:anchorId="72262491" wp14:editId="3C55B361">
                <wp:extent cx="2715260" cy="1404620"/>
                <wp:effectExtent l="0" t="0" r="27940" b="19685"/>
                <wp:docPr id="33638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404620"/>
                        </a:xfrm>
                        <a:prstGeom prst="rect">
                          <a:avLst/>
                        </a:prstGeom>
                        <a:solidFill>
                          <a:srgbClr val="FFFFCC"/>
                        </a:solidFill>
                        <a:ln w="9525">
                          <a:solidFill>
                            <a:srgbClr val="000000"/>
                          </a:solidFill>
                          <a:miter lim="800000"/>
                          <a:headEnd/>
                          <a:tailEnd/>
                        </a:ln>
                      </wps:spPr>
                      <wps:txbx>
                        <w:txbxContent>
                          <w:p w14:paraId="07330368" w14:textId="77777777" w:rsidR="00C815AB" w:rsidRPr="00044095" w:rsidRDefault="00C815AB" w:rsidP="00C815AB">
                            <w:pPr>
                              <w:spacing w:after="0"/>
                              <w:rPr>
                                <w:rFonts w:asciiTheme="minorHAnsi" w:hAnsiTheme="minorHAnsi" w:cstheme="minorHAnsi"/>
                                <w:noProof/>
                                <w:sz w:val="14"/>
                                <w:szCs w:val="14"/>
                                <w:lang w:val="de-DE"/>
                              </w:rPr>
                            </w:pPr>
                            <w:r w:rsidRPr="00044095">
                              <w:rPr>
                                <w:rFonts w:asciiTheme="minorHAnsi" w:hAnsiTheme="minorHAnsi" w:cstheme="minorHAnsi"/>
                                <w:noProof/>
                                <w:sz w:val="14"/>
                                <w:szCs w:val="14"/>
                                <w:lang w:val="de-DE"/>
                              </w:rPr>
                              <w:t xml:space="preserve">Oke, mari kita analisis preferensi pengguna berdasarkan judul yang ada dan berikan rekomendasi. Ulasan Singkat: Berdasarkan judul yang ada, pengguna tampaknya tertarik pada kombinasi antara acara dan kegiatan yang berhubungan dengan perayaan Hari Kemerdekaan (17 Agustus), informasi tentang Malang dan sekitarnya (terutama terkait wisata, kuliner, dan kegiatan lokal), serta topik yang berkaitan dengan usaha rumahan dan produk-produk lokal. Ada juga minat terhadap isu-isu terkini dan kejadian yang sedang ramai. </w:t>
                            </w:r>
                          </w:p>
                          <w:p w14:paraId="4B1650D2" w14:textId="77777777" w:rsidR="00C815AB" w:rsidRPr="00044095" w:rsidRDefault="00C815AB" w:rsidP="00C815AB">
                            <w:pPr>
                              <w:spacing w:after="0"/>
                              <w:rPr>
                                <w:rFonts w:asciiTheme="minorHAnsi" w:hAnsiTheme="minorHAnsi" w:cstheme="minorHAnsi"/>
                                <w:noProof/>
                                <w:sz w:val="14"/>
                                <w:szCs w:val="14"/>
                                <w:lang w:val="de-DE"/>
                              </w:rPr>
                            </w:pPr>
                            <w:r w:rsidRPr="00044095">
                              <w:rPr>
                                <w:rFonts w:asciiTheme="minorHAnsi" w:hAnsiTheme="minorHAnsi" w:cstheme="minorHAnsi"/>
                                <w:noProof/>
                                <w:sz w:val="14"/>
                                <w:szCs w:val="14"/>
                                <w:lang w:val="de-DE"/>
                              </w:rPr>
                              <w:t xml:space="preserve">Rekomendasi Judul (10 Pilihan): Berikut adalah 10 judul yang paling relevan, dengan alasan berdasarkan data yang tersedia: </w:t>
                            </w:r>
                          </w:p>
                          <w:p w14:paraId="2E0BA538" w14:textId="7F5F5EDB" w:rsidR="00C815AB" w:rsidRPr="00BF21D2" w:rsidRDefault="00C815AB" w:rsidP="00C815AB">
                            <w:pPr>
                              <w:spacing w:after="0"/>
                              <w:rPr>
                                <w:rFonts w:asciiTheme="minorHAnsi" w:hAnsiTheme="minorHAnsi" w:cstheme="minorHAnsi"/>
                                <w:noProof/>
                                <w:sz w:val="14"/>
                                <w:szCs w:val="14"/>
                              </w:rPr>
                            </w:pPr>
                            <w:r w:rsidRPr="00044095">
                              <w:rPr>
                                <w:rFonts w:asciiTheme="minorHAnsi" w:hAnsiTheme="minorHAnsi" w:cstheme="minorHAnsi"/>
                                <w:noProof/>
                                <w:sz w:val="14"/>
                                <w:szCs w:val="14"/>
                                <w:lang w:val="de-DE"/>
                              </w:rPr>
                              <w:t xml:space="preserve">1. Budayawan Kota Malang Sebut Perayaan Kemerdekaan Saat Ini Melenceng dari Sejarah [juga dibaca 45016 kali]: (Relevansi: 95%) – Judul ini sangat relevan karena membahas isu terkait perayaan 17 Agustus, yang merupakan fokus utama pengguna. </w:t>
                            </w:r>
                            <w:r w:rsidRPr="00BF21D2">
                              <w:rPr>
                                <w:rFonts w:asciiTheme="minorHAnsi" w:hAnsiTheme="minorHAnsi" w:cstheme="minorHAnsi"/>
                                <w:noProof/>
                                <w:sz w:val="14"/>
                                <w:szCs w:val="14"/>
                              </w:rPr>
                              <w:t>Jumlah pembaca yang tinggi (45016) menunjukkan minat yang besar terhadap topik ini</w:t>
                            </w:r>
                            <w:r>
                              <w:rPr>
                                <w:rFonts w:asciiTheme="minorHAnsi" w:hAnsiTheme="minorHAnsi" w:cstheme="minorHAnsi"/>
                                <w:noProof/>
                                <w:sz w:val="14"/>
                                <w:szCs w:val="14"/>
                              </w:rPr>
                              <w:t>…</w:t>
                            </w:r>
                            <w:r w:rsidRPr="00BF21D2">
                              <w:rPr>
                                <w:rFonts w:asciiTheme="minorHAnsi" w:hAnsiTheme="minorHAnsi" w:cstheme="minorHAnsi"/>
                                <w:noProof/>
                                <w:sz w:val="14"/>
                                <w:szCs w:val="14"/>
                              </w:rPr>
                              <w:t xml:space="preserve"> (gemma3)</w:t>
                            </w:r>
                          </w:p>
                        </w:txbxContent>
                      </wps:txbx>
                      <wps:bodyPr rot="0" vert="horz" wrap="square" lIns="91440" tIns="45720" rIns="91440" bIns="45720" anchor="t" anchorCtr="0">
                        <a:spAutoFit/>
                      </wps:bodyPr>
                    </wps:wsp>
                  </a:graphicData>
                </a:graphic>
              </wp:inline>
            </w:drawing>
          </mc:Choice>
          <mc:Fallback>
            <w:pict>
              <v:shape w14:anchorId="72262491" id="_x0000_s1030" type="#_x0000_t202" style="width:21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" fillcolor="#ffc">
                <v:textbox style="mso-fit-shape-to-text:t">
                  <w:txbxContent>
                    <w:p w14:paraId="07330368" w14:textId="77777777" w:rsidR="00C815AB" w:rsidRPr="00044095" w:rsidRDefault="00C815AB" w:rsidP="00C815AB">
                      <w:pPr>
                        <w:spacing w:after="0"/>
                        <w:rPr>
                          <w:rFonts w:asciiTheme="minorHAnsi" w:hAnsiTheme="minorHAnsi" w:cstheme="minorHAnsi"/>
                          <w:noProof/>
                          <w:sz w:val="14"/>
                          <w:szCs w:val="14"/>
                          <w:lang w:val="de-DE"/>
                        </w:rPr>
                      </w:pPr>
                      <w:r w:rsidRPr="00044095">
                        <w:rPr>
                          <w:rFonts w:asciiTheme="minorHAnsi" w:hAnsiTheme="minorHAnsi" w:cstheme="minorHAnsi"/>
                          <w:noProof/>
                          <w:sz w:val="14"/>
                          <w:szCs w:val="14"/>
                          <w:lang w:val="de-DE"/>
                        </w:rPr>
                        <w:t xml:space="preserve">Oke, mari kita analisis preferensi pengguna berdasarkan judul yang ada dan berikan rekomendasi. Ulasan Singkat: Berdasarkan judul yang ada, pengguna tampaknya tertarik pada kombinasi antara acara dan kegiatan yang berhubungan dengan perayaan Hari Kemerdekaan (17 Agustus), informasi tentang Malang dan sekitarnya (terutama terkait wisata, kuliner, dan kegiatan lokal), serta topik yang berkaitan dengan usaha rumahan dan produk-produk lokal. Ada juga minat terhadap isu-isu terkini dan kejadian yang sedang ramai. </w:t>
                      </w:r>
                    </w:p>
                    <w:p w14:paraId="4B1650D2" w14:textId="77777777" w:rsidR="00C815AB" w:rsidRPr="00044095" w:rsidRDefault="00C815AB" w:rsidP="00C815AB">
                      <w:pPr>
                        <w:spacing w:after="0"/>
                        <w:rPr>
                          <w:rFonts w:asciiTheme="minorHAnsi" w:hAnsiTheme="minorHAnsi" w:cstheme="minorHAnsi"/>
                          <w:noProof/>
                          <w:sz w:val="14"/>
                          <w:szCs w:val="14"/>
                          <w:lang w:val="de-DE"/>
                        </w:rPr>
                      </w:pPr>
                      <w:r w:rsidRPr="00044095">
                        <w:rPr>
                          <w:rFonts w:asciiTheme="minorHAnsi" w:hAnsiTheme="minorHAnsi" w:cstheme="minorHAnsi"/>
                          <w:noProof/>
                          <w:sz w:val="14"/>
                          <w:szCs w:val="14"/>
                          <w:lang w:val="de-DE"/>
                        </w:rPr>
                        <w:t xml:space="preserve">Rekomendasi Judul (10 Pilihan): Berikut adalah 10 judul yang paling relevan, dengan alasan berdasarkan data yang tersedia: </w:t>
                      </w:r>
                    </w:p>
                    <w:p w14:paraId="2E0BA538" w14:textId="7F5F5EDB" w:rsidR="00C815AB" w:rsidRPr="00BF21D2" w:rsidRDefault="00C815AB" w:rsidP="00C815AB">
                      <w:pPr>
                        <w:spacing w:after="0"/>
                        <w:rPr>
                          <w:rFonts w:asciiTheme="minorHAnsi" w:hAnsiTheme="minorHAnsi" w:cstheme="minorHAnsi"/>
                          <w:noProof/>
                          <w:sz w:val="14"/>
                          <w:szCs w:val="14"/>
                        </w:rPr>
                      </w:pPr>
                      <w:r w:rsidRPr="00044095">
                        <w:rPr>
                          <w:rFonts w:asciiTheme="minorHAnsi" w:hAnsiTheme="minorHAnsi" w:cstheme="minorHAnsi"/>
                          <w:noProof/>
                          <w:sz w:val="14"/>
                          <w:szCs w:val="14"/>
                          <w:lang w:val="de-DE"/>
                        </w:rPr>
                        <w:t xml:space="preserve">1. Budayawan Kota Malang Sebut Perayaan Kemerdekaan Saat Ini Melenceng dari Sejarah [juga dibaca 45016 kali]: (Relevansi: 95%) – Judul ini sangat relevan karena membahas isu terkait perayaan 17 Agustus, yang merupakan fokus utama pengguna. </w:t>
                      </w:r>
                      <w:r w:rsidRPr="00BF21D2">
                        <w:rPr>
                          <w:rFonts w:asciiTheme="minorHAnsi" w:hAnsiTheme="minorHAnsi" w:cstheme="minorHAnsi"/>
                          <w:noProof/>
                          <w:sz w:val="14"/>
                          <w:szCs w:val="14"/>
                        </w:rPr>
                        <w:t>Jumlah pembaca yang tinggi (45016) menunjukkan minat yang besar terhadap topik ini</w:t>
                      </w:r>
                      <w:r>
                        <w:rPr>
                          <w:rFonts w:asciiTheme="minorHAnsi" w:hAnsiTheme="minorHAnsi" w:cstheme="minorHAnsi"/>
                          <w:noProof/>
                          <w:sz w:val="14"/>
                          <w:szCs w:val="14"/>
                        </w:rPr>
                        <w:t>…</w:t>
                      </w:r>
                      <w:r w:rsidRPr="00BF21D2">
                        <w:rPr>
                          <w:rFonts w:asciiTheme="minorHAnsi" w:hAnsiTheme="minorHAnsi" w:cstheme="minorHAnsi"/>
                          <w:noProof/>
                          <w:sz w:val="14"/>
                          <w:szCs w:val="14"/>
                        </w:rPr>
                        <w:t xml:space="preserve"> (gemma3)</w:t>
                      </w:r>
                    </w:p>
                  </w:txbxContent>
                </v:textbox>
                <w10:anchorlock/>
              </v:shape>
            </w:pict>
          </mc:Fallback>
        </mc:AlternateContent>
      </w:r>
    </w:p>
    <w:p w14:paraId="09F06EB7" w14:textId="4295E598" w:rsidR="002F39CD" w:rsidRPr="008D2142" w:rsidRDefault="002F39CD" w:rsidP="002F39CD">
      <w:pPr>
        <w:spacing w:after="120"/>
        <w:jc w:val="center"/>
        <w:rPr>
          <w:noProof/>
          <w:color w:val="000000"/>
          <w:sz w:val="16"/>
          <w:szCs w:val="18"/>
          <w:lang w:val="it-IT"/>
        </w:rPr>
      </w:pPr>
      <w:r w:rsidRPr="008D2142">
        <w:rPr>
          <w:b/>
          <w:bCs/>
          <w:noProof/>
          <w:color w:val="000000"/>
          <w:sz w:val="16"/>
          <w:szCs w:val="18"/>
          <w:lang w:val="it-IT"/>
        </w:rPr>
        <w:t xml:space="preserve">Gambar </w:t>
      </w:r>
      <w:r w:rsidR="00DE6965">
        <w:rPr>
          <w:b/>
          <w:bCs/>
          <w:noProof/>
          <w:color w:val="000000"/>
          <w:sz w:val="16"/>
          <w:szCs w:val="18"/>
          <w:lang w:val="it-IT"/>
        </w:rPr>
        <w:t>9</w:t>
      </w:r>
      <w:r w:rsidRPr="008D2142">
        <w:rPr>
          <w:b/>
          <w:bCs/>
          <w:noProof/>
          <w:color w:val="000000"/>
          <w:sz w:val="16"/>
          <w:szCs w:val="18"/>
          <w:lang w:val="it-IT"/>
        </w:rPr>
        <w:t>.</w:t>
      </w:r>
      <w:r w:rsidRPr="008D2142">
        <w:rPr>
          <w:noProof/>
          <w:color w:val="000000"/>
          <w:sz w:val="16"/>
          <w:szCs w:val="18"/>
          <w:lang w:val="it-IT"/>
        </w:rPr>
        <w:t xml:space="preserve"> Contoh keluaran rekomendasi generatif dari </w:t>
      </w:r>
      <w:r>
        <w:rPr>
          <w:i/>
          <w:iCs/>
          <w:noProof/>
          <w:color w:val="000000"/>
          <w:sz w:val="16"/>
          <w:szCs w:val="18"/>
          <w:lang w:val="it-IT"/>
        </w:rPr>
        <w:t>Gemma</w:t>
      </w:r>
      <w:r w:rsidRPr="008D2142">
        <w:rPr>
          <w:i/>
          <w:iCs/>
          <w:noProof/>
          <w:color w:val="000000"/>
          <w:sz w:val="16"/>
          <w:szCs w:val="18"/>
          <w:lang w:val="it-IT"/>
        </w:rPr>
        <w:t>:</w:t>
      </w:r>
      <w:r>
        <w:rPr>
          <w:i/>
          <w:iCs/>
          <w:noProof/>
          <w:color w:val="000000"/>
          <w:sz w:val="16"/>
          <w:szCs w:val="18"/>
          <w:lang w:val="it-IT"/>
        </w:rPr>
        <w:t>12</w:t>
      </w:r>
      <w:r w:rsidRPr="008D2142">
        <w:rPr>
          <w:i/>
          <w:iCs/>
          <w:noProof/>
          <w:color w:val="000000"/>
          <w:sz w:val="16"/>
          <w:szCs w:val="18"/>
          <w:lang w:val="it-IT"/>
        </w:rPr>
        <w:t>B</w:t>
      </w:r>
      <w:r w:rsidRPr="008D2142">
        <w:rPr>
          <w:noProof/>
          <w:color w:val="000000"/>
          <w:sz w:val="16"/>
          <w:szCs w:val="18"/>
          <w:lang w:val="it-IT"/>
        </w:rPr>
        <w:t xml:space="preserve">, </w:t>
      </w:r>
      <w:r>
        <w:rPr>
          <w:noProof/>
          <w:color w:val="000000"/>
          <w:sz w:val="16"/>
          <w:szCs w:val="18"/>
          <w:lang w:val="it-IT"/>
        </w:rPr>
        <w:t>m</w:t>
      </w:r>
      <w:r w:rsidRPr="008D2142">
        <w:rPr>
          <w:noProof/>
          <w:color w:val="000000"/>
          <w:sz w:val="16"/>
          <w:szCs w:val="18"/>
          <w:lang w:val="it-IT"/>
        </w:rPr>
        <w:t xml:space="preserve">enampilkan </w:t>
      </w:r>
      <w:r>
        <w:rPr>
          <w:noProof/>
          <w:color w:val="000000"/>
          <w:sz w:val="16"/>
          <w:szCs w:val="18"/>
          <w:lang w:val="it-IT"/>
        </w:rPr>
        <w:t>ulasan yang kurang relevan, dan informasi relevansi yang tidak dapat diverifikasi sumbernya.</w:t>
      </w:r>
    </w:p>
    <w:p w14:paraId="2DF1D084" w14:textId="24214075" w:rsidR="004001B8" w:rsidRPr="003735B6" w:rsidRDefault="004001B8" w:rsidP="004001B8">
      <w:pPr>
        <w:spacing w:after="120"/>
        <w:rPr>
          <w:noProof/>
          <w:color w:val="000000"/>
          <w:lang w:val="it-IT"/>
        </w:rPr>
      </w:pPr>
      <w:r w:rsidRPr="004001B8">
        <w:rPr>
          <w:noProof/>
          <w:color w:val="000000"/>
          <w:lang w:val="it-IT"/>
        </w:rPr>
        <w:t xml:space="preserve">Hal menarik lainnya adalah pada respon </w:t>
      </w:r>
      <w:r w:rsidR="00620C71">
        <w:rPr>
          <w:i/>
          <w:iCs/>
          <w:noProof/>
          <w:color w:val="000000"/>
          <w:lang w:val="it-IT"/>
        </w:rPr>
        <w:t>GPT-OSS</w:t>
      </w:r>
      <w:r w:rsidRPr="004001B8">
        <w:rPr>
          <w:i/>
          <w:iCs/>
          <w:noProof/>
          <w:color w:val="000000"/>
          <w:lang w:val="it-IT"/>
        </w:rPr>
        <w:t>:120B</w:t>
      </w:r>
      <w:r w:rsidRPr="004001B8">
        <w:rPr>
          <w:noProof/>
          <w:color w:val="000000"/>
          <w:lang w:val="it-IT"/>
        </w:rPr>
        <w:t>, di mana daftar rekomendasi diformat seperti tabel tekstual</w:t>
      </w:r>
      <w:r w:rsidR="0061297F" w:rsidRPr="0061297F">
        <w:rPr>
          <w:noProof/>
          <w:color w:val="000000"/>
          <w:lang w:val="it-IT"/>
        </w:rPr>
        <w:t xml:space="preserve"> (Gam</w:t>
      </w:r>
      <w:r w:rsidR="0061297F">
        <w:rPr>
          <w:noProof/>
          <w:color w:val="000000"/>
          <w:lang w:val="it-IT"/>
        </w:rPr>
        <w:t xml:space="preserve">bar </w:t>
      </w:r>
      <w:r w:rsidR="00DE6965">
        <w:rPr>
          <w:noProof/>
          <w:color w:val="000000"/>
          <w:lang w:val="it-IT"/>
        </w:rPr>
        <w:t>10</w:t>
      </w:r>
      <w:r w:rsidR="0061297F">
        <w:rPr>
          <w:noProof/>
          <w:color w:val="000000"/>
          <w:lang w:val="it-IT"/>
        </w:rPr>
        <w:t>)</w:t>
      </w:r>
      <w:r w:rsidRPr="004001B8">
        <w:rPr>
          <w:noProof/>
          <w:color w:val="000000"/>
          <w:lang w:val="it-IT"/>
        </w:rPr>
        <w:t xml:space="preserve">. </w:t>
      </w:r>
      <w:r w:rsidRPr="003735B6">
        <w:rPr>
          <w:noProof/>
          <w:color w:val="000000"/>
          <w:lang w:val="it-IT"/>
        </w:rPr>
        <w:t>Namun, beberapa kali model ini menghasilkan daftar yang tidak lengkap, misalnya terputus di tengah atau jumlah rekomendasi tidak mencapai 10 judul sebagaimana diminta dalam prompt. Hal ini terjadi karena proses reasoning model tersebut menggunakan jumlah token yang lebih banyak dibandingkan model lainnya, sehingga output berpotensi terhenti sebelum instruksi sepenuhnya dipenuhi.</w:t>
      </w:r>
    </w:p>
    <w:p w14:paraId="2F5E6D0B" w14:textId="5E39D54F" w:rsidR="00242749" w:rsidRDefault="00242749" w:rsidP="00242749">
      <w:pPr>
        <w:spacing w:after="120"/>
        <w:rPr>
          <w:noProof/>
          <w:color w:val="000000"/>
          <w:lang w:val="it-IT"/>
        </w:rPr>
      </w:pPr>
      <w:r w:rsidRPr="003735B6">
        <w:rPr>
          <w:noProof/>
          <w:color w:val="000000"/>
          <w:lang w:val="it-IT"/>
        </w:rPr>
        <w:t xml:space="preserve">Sementara itu, fenomena berbeda terlihat pada </w:t>
      </w:r>
      <w:r w:rsidRPr="003735B6">
        <w:rPr>
          <w:i/>
          <w:iCs/>
          <w:noProof/>
          <w:color w:val="000000"/>
          <w:lang w:val="it-IT"/>
        </w:rPr>
        <w:t>DeepSeek:671B</w:t>
      </w:r>
      <w:r w:rsidRPr="003735B6">
        <w:rPr>
          <w:noProof/>
          <w:color w:val="000000"/>
          <w:lang w:val="it-IT"/>
        </w:rPr>
        <w:t xml:space="preserve">, di mana gaya bahasa yang digunakan cenderung lebih lokal (Gambar 11). </w:t>
      </w:r>
      <w:r w:rsidRPr="00A673BA">
        <w:rPr>
          <w:noProof/>
          <w:color w:val="000000"/>
          <w:lang w:val="it-IT"/>
        </w:rPr>
        <w:t xml:space="preserve">Model ini beberapa kali mengganti kata </w:t>
      </w:r>
      <w:r w:rsidRPr="00A673BA">
        <w:rPr>
          <w:i/>
          <w:iCs/>
          <w:noProof/>
          <w:color w:val="000000"/>
          <w:lang w:val="it-IT"/>
        </w:rPr>
        <w:t>“kamu</w:t>
      </w:r>
      <w:r w:rsidR="00A673BA" w:rsidRPr="00A673BA">
        <w:rPr>
          <w:i/>
          <w:iCs/>
          <w:noProof/>
          <w:color w:val="000000"/>
          <w:lang w:val="it-IT"/>
        </w:rPr>
        <w:t>/aku</w:t>
      </w:r>
      <w:r w:rsidRPr="00A673BA">
        <w:rPr>
          <w:i/>
          <w:iCs/>
          <w:noProof/>
          <w:color w:val="000000"/>
          <w:lang w:val="it-IT"/>
        </w:rPr>
        <w:t>”</w:t>
      </w:r>
      <w:r w:rsidRPr="00A673BA">
        <w:rPr>
          <w:noProof/>
          <w:color w:val="000000"/>
          <w:lang w:val="it-IT"/>
        </w:rPr>
        <w:t xml:space="preserve"> dengan </w:t>
      </w:r>
      <w:r w:rsidRPr="00A673BA">
        <w:rPr>
          <w:i/>
          <w:iCs/>
          <w:noProof/>
          <w:color w:val="000000"/>
          <w:lang w:val="it-IT"/>
        </w:rPr>
        <w:t>“lo</w:t>
      </w:r>
      <w:r w:rsidR="00A673BA" w:rsidRPr="00A673BA">
        <w:rPr>
          <w:i/>
          <w:iCs/>
          <w:noProof/>
          <w:color w:val="000000"/>
          <w:lang w:val="it-IT"/>
        </w:rPr>
        <w:t>/gue</w:t>
      </w:r>
      <w:r w:rsidRPr="00A673BA">
        <w:rPr>
          <w:i/>
          <w:iCs/>
          <w:noProof/>
          <w:color w:val="000000"/>
          <w:lang w:val="it-IT"/>
        </w:rPr>
        <w:t>”</w:t>
      </w:r>
      <w:r w:rsidRPr="00A673BA">
        <w:rPr>
          <w:noProof/>
          <w:color w:val="000000"/>
          <w:lang w:val="it-IT"/>
        </w:rPr>
        <w:t xml:space="preserve">, sebuah aksen khas Jakarta atau Betawi. </w:t>
      </w:r>
      <w:r w:rsidRPr="004001B8">
        <w:rPr>
          <w:noProof/>
          <w:color w:val="000000"/>
          <w:lang w:val="it-IT"/>
        </w:rPr>
        <w:t xml:space="preserve">Ini menunjukkan bahwa LLM berparameter besar tidak hanya mampu mengikuti instruksi gaya bahasa informal, tetapi juga dapat mengadaptasi nuansa sosial-budaya tertentu yang </w:t>
      </w:r>
      <w:r w:rsidRPr="004001B8">
        <w:rPr>
          <w:noProof/>
          <w:color w:val="000000"/>
          <w:lang w:val="it-IT"/>
        </w:rPr>
        <w:t>muncul dalam data pelatihannya, sehingga menghasilkan respon yang lebih natural dan dekat dengan gaya komunikasi sehari-hari di Indonesia.</w:t>
      </w:r>
    </w:p>
    <w:p w14:paraId="2F42A9F0" w14:textId="16A120B5" w:rsidR="00C80509" w:rsidRDefault="00451E23" w:rsidP="00314516">
      <w:pPr>
        <w:spacing w:after="120"/>
        <w:jc w:val="center"/>
        <w:rPr>
          <w:noProof/>
          <w:color w:val="000000"/>
          <w:lang w:val="it-IT"/>
        </w:rPr>
      </w:pPr>
      <w:r w:rsidRPr="00C61349">
        <w:rPr>
          <w:noProof/>
          <w:color w:val="000000"/>
          <w:lang w:val="id-ID"/>
        </w:rPr>
        <mc:AlternateContent>
          <mc:Choice Requires="wps">
            <w:drawing>
              <wp:inline distT="0" distB="0" distL="0" distR="0" wp14:anchorId="3E707E05" wp14:editId="7C9F5D7B">
                <wp:extent cx="2715260" cy="1404620"/>
                <wp:effectExtent l="0" t="0" r="27940" b="19685"/>
                <wp:docPr id="1897233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404620"/>
                        </a:xfrm>
                        <a:prstGeom prst="rect">
                          <a:avLst/>
                        </a:prstGeom>
                        <a:solidFill>
                          <a:srgbClr val="FFFFCC"/>
                        </a:solidFill>
                        <a:ln w="9525">
                          <a:solidFill>
                            <a:srgbClr val="000000"/>
                          </a:solidFill>
                          <a:miter lim="800000"/>
                          <a:headEnd/>
                          <a:tailEnd/>
                        </a:ln>
                      </wps:spPr>
                      <wps:txbx>
                        <w:txbxContent>
                          <w:p w14:paraId="64183A7A"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1️</w:t>
                            </w:r>
                            <w:r w:rsidRPr="0004682E">
                              <w:rPr>
                                <w:rFonts w:ascii="Segoe UI Symbol" w:hAnsi="Segoe UI Symbol" w:cs="Segoe UI Symbol"/>
                                <w:noProof/>
                                <w:sz w:val="14"/>
                                <w:szCs w:val="14"/>
                                <w:lang w:val="id-ID"/>
                              </w:rPr>
                              <w:t>⃣</w:t>
                            </w:r>
                            <w:r w:rsidRPr="0004682E">
                              <w:rPr>
                                <w:rFonts w:asciiTheme="minorHAnsi" w:hAnsiTheme="minorHAnsi" w:cstheme="minorHAnsi"/>
                                <w:noProof/>
                                <w:sz w:val="14"/>
                                <w:szCs w:val="14"/>
                                <w:lang w:val="id-ID"/>
                              </w:rPr>
                              <w:t xml:space="preserve"> Ulasan singkat tentang preferensi kamu Dari dua judul yang kamu pilih, keliatan kamu suka konten yang praktis, budget</w:t>
                            </w:r>
                            <w:r w:rsidRPr="0004682E">
                              <w:rPr>
                                <w:rFonts w:asciiTheme="minorHAnsi" w:hAnsiTheme="minorHAnsi" w:cstheme="minorHAnsi"/>
                                <w:noProof/>
                                <w:sz w:val="14"/>
                                <w:szCs w:val="14"/>
                                <w:lang w:val="id-ID"/>
                              </w:rPr>
                              <w:noBreakHyphen/>
                              <w:t>friendly, dan ber</w:t>
                            </w:r>
                            <w:r w:rsidRPr="0004682E">
                              <w:rPr>
                                <w:rFonts w:asciiTheme="minorHAnsi" w:hAnsiTheme="minorHAnsi" w:cstheme="minorHAnsi"/>
                                <w:noProof/>
                                <w:sz w:val="14"/>
                                <w:szCs w:val="14"/>
                                <w:lang w:val="id-ID"/>
                              </w:rPr>
                              <w:noBreakHyphen/>
                              <w:t>lokasi di Malang. - *“10 Ide Lomba 17 Agustus di Kantor…”* → kamu lagi nyari inspirasi acara kemerdekaan yang mudah di</w:t>
                            </w:r>
                            <w:r w:rsidRPr="0004682E">
                              <w:rPr>
                                <w:rFonts w:asciiTheme="minorHAnsi" w:hAnsiTheme="minorHAnsi" w:cstheme="minorHAnsi"/>
                                <w:noProof/>
                                <w:sz w:val="14"/>
                                <w:szCs w:val="14"/>
                                <w:lang w:val="id-ID"/>
                              </w:rPr>
                              <w:noBreakHyphen/>
                              <w:t>setup (indoor). - *“Ini Rekomendasi Toko Thrift Shop di Kota Malang…”* → kamu tertarik sama spot belanja second</w:t>
                            </w:r>
                            <w:r w:rsidRPr="0004682E">
                              <w:rPr>
                                <w:rFonts w:asciiTheme="minorHAnsi" w:hAnsiTheme="minorHAnsi" w:cstheme="minorHAnsi"/>
                                <w:noProof/>
                                <w:sz w:val="14"/>
                                <w:szCs w:val="14"/>
                                <w:lang w:val="id-ID"/>
                              </w:rPr>
                              <w:noBreakHyphen/>
                              <w:t xml:space="preserve">hand yang kualitasnya oke tapi harga bersahabat. Jadi, topik yang paling nyantol buat kamu adalah event/aktivitas kemerdekaan, tempat nongkrong atau kuliner murah, serta rekomendasi lokal di Malang. --- </w:t>
                            </w:r>
                          </w:p>
                          <w:p w14:paraId="10885654"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2️</w:t>
                            </w:r>
                            <w:r w:rsidRPr="0004682E">
                              <w:rPr>
                                <w:rFonts w:ascii="Segoe UI Symbol" w:hAnsi="Segoe UI Symbol" w:cs="Segoe UI Symbol"/>
                                <w:noProof/>
                                <w:sz w:val="14"/>
                                <w:szCs w:val="14"/>
                                <w:lang w:val="id-ID"/>
                              </w:rPr>
                              <w:t>⃣</w:t>
                            </w:r>
                            <w:r w:rsidRPr="0004682E">
                              <w:rPr>
                                <w:rFonts w:asciiTheme="minorHAnsi" w:hAnsiTheme="minorHAnsi" w:cstheme="minorHAnsi"/>
                                <w:noProof/>
                                <w:sz w:val="14"/>
                                <w:szCs w:val="14"/>
                                <w:lang w:val="id-ID"/>
                              </w:rPr>
                              <w:t xml:space="preserve"> Rekomendasi 10 judul paling relevan </w:t>
                            </w:r>
                          </w:p>
                          <w:p w14:paraId="59649F98"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No | Judul (dengan info baca/mirip) | Kenapa cocok untuk kamu | |----|--------------------------------|--------------------------| </w:t>
                            </w:r>
                          </w:p>
                          <w:p w14:paraId="044B6436"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1 | Budayawan Kota Malang Sebut Perayaan Kemerdekaan Saat Ini Melenceng dari Sejarah [juga dibaca 45 016 kali] | Topik kemerdekaan yang lagi hot di Malang, cocok buat melengkapi ide lomba 17 Agustus kamu. | </w:t>
                            </w:r>
                          </w:p>
                          <w:p w14:paraId="5B5024DC"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2 | Deretan Insiden ‘Apes’ Warnai Upacara HUT ke</w:t>
                            </w:r>
                            <w:r w:rsidRPr="0004682E">
                              <w:rPr>
                                <w:rFonts w:asciiTheme="minorHAnsi" w:hAnsiTheme="minorHAnsi" w:cstheme="minorHAnsi"/>
                                <w:noProof/>
                                <w:sz w:val="14"/>
                                <w:szCs w:val="14"/>
                                <w:lang w:val="id-ID"/>
                              </w:rPr>
                              <w:noBreakHyphen/>
                              <w:t xml:space="preserve">80 RI di Berbagai Daerah [juga dibaca 1 050 kali] | Membahas kejadian unik di upacara HUT, memberi perspektif tambahan untuk acara kantor atau komunitas. | </w:t>
                            </w:r>
                          </w:p>
                          <w:p w14:paraId="2CA3036F"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3 | Insiden Bendera Terbalik Merah Putih di Upacara Hari Kemerdekaan Indonesia Surabaya [juga dibaca 220 kali] | Kasus kontroversial di perayaan kemerdekaan, relevan bila kamu mau hindari “kesalahan” serupa dalam lomba. | </w:t>
                            </w:r>
                          </w:p>
                          <w:p w14:paraId="04C7884D"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4 | Atria Hotel Malang Tawarkan Paket Liburan Hemat dan Nyaman ke Gunung Bromo [juga dibaca 16 868 kali] | Pilihan liburan budget di sekitar Malang – bisa jadi hadiah atau outing pasca</w:t>
                            </w:r>
                            <w:r w:rsidRPr="0004682E">
                              <w:rPr>
                                <w:rFonts w:asciiTheme="minorHAnsi" w:hAnsiTheme="minorHAnsi" w:cstheme="minorHAnsi"/>
                                <w:noProof/>
                                <w:sz w:val="14"/>
                                <w:szCs w:val="14"/>
                                <w:lang w:val="id-ID"/>
                              </w:rPr>
                              <w:noBreakHyphen/>
                              <w:t xml:space="preserve">lomba. | </w:t>
                            </w:r>
                          </w:p>
                          <w:p w14:paraId="75C4B6AE"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5 | Daftar Kafe Tanpa Musik di Kota Malang, Nongkrong dengan Suasana Hening &amp; Tenang [juga dibaca 8 574 kali] (gpt-oss:120b-cloud)</w:t>
                            </w:r>
                          </w:p>
                        </w:txbxContent>
                      </wps:txbx>
                      <wps:bodyPr rot="0" vert="horz" wrap="square" lIns="91440" tIns="45720" rIns="91440" bIns="45720" anchor="t" anchorCtr="0">
                        <a:spAutoFit/>
                      </wps:bodyPr>
                    </wps:wsp>
                  </a:graphicData>
                </a:graphic>
              </wp:inline>
            </w:drawing>
          </mc:Choice>
          <mc:Fallback>
            <w:pict>
              <v:shape w14:anchorId="3E707E05" id="_x0000_s1031" type="#_x0000_t202" style="width:21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ojFw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" fillcolor="#ffc">
                <v:textbox style="mso-fit-shape-to-text:t">
                  <w:txbxContent>
                    <w:p w14:paraId="64183A7A"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1️</w:t>
                      </w:r>
                      <w:r w:rsidRPr="0004682E">
                        <w:rPr>
                          <w:rFonts w:ascii="Segoe UI Symbol" w:hAnsi="Segoe UI Symbol" w:cs="Segoe UI Symbol"/>
                          <w:noProof/>
                          <w:sz w:val="14"/>
                          <w:szCs w:val="14"/>
                          <w:lang w:val="id-ID"/>
                        </w:rPr>
                        <w:t>⃣</w:t>
                      </w:r>
                      <w:r w:rsidRPr="0004682E">
                        <w:rPr>
                          <w:rFonts w:asciiTheme="minorHAnsi" w:hAnsiTheme="minorHAnsi" w:cstheme="minorHAnsi"/>
                          <w:noProof/>
                          <w:sz w:val="14"/>
                          <w:szCs w:val="14"/>
                          <w:lang w:val="id-ID"/>
                        </w:rPr>
                        <w:t xml:space="preserve"> Ulasan singkat tentang preferensi kamu Dari dua judul yang kamu pilih, keliatan kamu suka konten yang praktis, budget</w:t>
                      </w:r>
                      <w:r w:rsidRPr="0004682E">
                        <w:rPr>
                          <w:rFonts w:asciiTheme="minorHAnsi" w:hAnsiTheme="minorHAnsi" w:cstheme="minorHAnsi"/>
                          <w:noProof/>
                          <w:sz w:val="14"/>
                          <w:szCs w:val="14"/>
                          <w:lang w:val="id-ID"/>
                        </w:rPr>
                        <w:noBreakHyphen/>
                        <w:t>friendly, dan ber</w:t>
                      </w:r>
                      <w:r w:rsidRPr="0004682E">
                        <w:rPr>
                          <w:rFonts w:asciiTheme="minorHAnsi" w:hAnsiTheme="minorHAnsi" w:cstheme="minorHAnsi"/>
                          <w:noProof/>
                          <w:sz w:val="14"/>
                          <w:szCs w:val="14"/>
                          <w:lang w:val="id-ID"/>
                        </w:rPr>
                        <w:noBreakHyphen/>
                        <w:t>lokasi di Malang. - *“10 Ide Lomba 17 Agustus di Kantor…”* → kamu lagi nyari inspirasi acara kemerdekaan yang mudah di</w:t>
                      </w:r>
                      <w:r w:rsidRPr="0004682E">
                        <w:rPr>
                          <w:rFonts w:asciiTheme="minorHAnsi" w:hAnsiTheme="minorHAnsi" w:cstheme="minorHAnsi"/>
                          <w:noProof/>
                          <w:sz w:val="14"/>
                          <w:szCs w:val="14"/>
                          <w:lang w:val="id-ID"/>
                        </w:rPr>
                        <w:noBreakHyphen/>
                        <w:t>setup (indoor). - *“Ini Rekomendasi Toko Thrift Shop di Kota Malang…”* → kamu tertarik sama spot belanja second</w:t>
                      </w:r>
                      <w:r w:rsidRPr="0004682E">
                        <w:rPr>
                          <w:rFonts w:asciiTheme="minorHAnsi" w:hAnsiTheme="minorHAnsi" w:cstheme="minorHAnsi"/>
                          <w:noProof/>
                          <w:sz w:val="14"/>
                          <w:szCs w:val="14"/>
                          <w:lang w:val="id-ID"/>
                        </w:rPr>
                        <w:noBreakHyphen/>
                        <w:t xml:space="preserve">hand yang kualitasnya oke tapi harga bersahabat. Jadi, topik yang paling nyantol buat kamu adalah event/aktivitas kemerdekaan, tempat nongkrong atau kuliner murah, serta rekomendasi lokal di Malang. --- </w:t>
                      </w:r>
                    </w:p>
                    <w:p w14:paraId="10885654"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2️</w:t>
                      </w:r>
                      <w:r w:rsidRPr="0004682E">
                        <w:rPr>
                          <w:rFonts w:ascii="Segoe UI Symbol" w:hAnsi="Segoe UI Symbol" w:cs="Segoe UI Symbol"/>
                          <w:noProof/>
                          <w:sz w:val="14"/>
                          <w:szCs w:val="14"/>
                          <w:lang w:val="id-ID"/>
                        </w:rPr>
                        <w:t>⃣</w:t>
                      </w:r>
                      <w:r w:rsidRPr="0004682E">
                        <w:rPr>
                          <w:rFonts w:asciiTheme="minorHAnsi" w:hAnsiTheme="minorHAnsi" w:cstheme="minorHAnsi"/>
                          <w:noProof/>
                          <w:sz w:val="14"/>
                          <w:szCs w:val="14"/>
                          <w:lang w:val="id-ID"/>
                        </w:rPr>
                        <w:t xml:space="preserve"> Rekomendasi 10 judul paling relevan </w:t>
                      </w:r>
                    </w:p>
                    <w:p w14:paraId="59649F98"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No | Judul (dengan info baca/mirip) | Kenapa cocok untuk kamu | |----|--------------------------------|--------------------------| </w:t>
                      </w:r>
                    </w:p>
                    <w:p w14:paraId="044B6436"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1 | Budayawan Kota Malang Sebut Perayaan Kemerdekaan Saat Ini Melenceng dari Sejarah [juga dibaca 45 016 kali] | Topik kemerdekaan yang lagi hot di Malang, cocok buat melengkapi ide lomba 17 Agustus kamu. | </w:t>
                      </w:r>
                    </w:p>
                    <w:p w14:paraId="5B5024DC"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2 | Deretan Insiden ‘Apes’ Warnai Upacara HUT ke</w:t>
                      </w:r>
                      <w:r w:rsidRPr="0004682E">
                        <w:rPr>
                          <w:rFonts w:asciiTheme="minorHAnsi" w:hAnsiTheme="minorHAnsi" w:cstheme="minorHAnsi"/>
                          <w:noProof/>
                          <w:sz w:val="14"/>
                          <w:szCs w:val="14"/>
                          <w:lang w:val="id-ID"/>
                        </w:rPr>
                        <w:noBreakHyphen/>
                        <w:t xml:space="preserve">80 RI di Berbagai Daerah [juga dibaca 1 050 kali] | Membahas kejadian unik di upacara HUT, memberi perspektif tambahan untuk acara kantor atau komunitas. | </w:t>
                      </w:r>
                    </w:p>
                    <w:p w14:paraId="2CA3036F"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xml:space="preserve">| 3 | Insiden Bendera Terbalik Merah Putih di Upacara Hari Kemerdekaan Indonesia Surabaya [juga dibaca 220 kali] | Kasus kontroversial di perayaan kemerdekaan, relevan bila kamu mau hindari “kesalahan” serupa dalam lomba. | </w:t>
                      </w:r>
                    </w:p>
                    <w:p w14:paraId="04C7884D"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4 | Atria Hotel Malang Tawarkan Paket Liburan Hemat dan Nyaman ke Gunung Bromo [juga dibaca 16 868 kali] | Pilihan liburan budget di sekitar Malang – bisa jadi hadiah atau outing pasca</w:t>
                      </w:r>
                      <w:r w:rsidRPr="0004682E">
                        <w:rPr>
                          <w:rFonts w:asciiTheme="minorHAnsi" w:hAnsiTheme="minorHAnsi" w:cstheme="minorHAnsi"/>
                          <w:noProof/>
                          <w:sz w:val="14"/>
                          <w:szCs w:val="14"/>
                          <w:lang w:val="id-ID"/>
                        </w:rPr>
                        <w:noBreakHyphen/>
                        <w:t xml:space="preserve">lomba. | </w:t>
                      </w:r>
                    </w:p>
                    <w:p w14:paraId="75C4B6AE" w14:textId="77777777" w:rsidR="00451E23" w:rsidRPr="0004682E" w:rsidRDefault="00451E23" w:rsidP="00451E23">
                      <w:pPr>
                        <w:spacing w:after="0"/>
                        <w:rPr>
                          <w:rFonts w:asciiTheme="minorHAnsi" w:hAnsiTheme="minorHAnsi" w:cstheme="minorHAnsi"/>
                          <w:noProof/>
                          <w:sz w:val="14"/>
                          <w:szCs w:val="14"/>
                          <w:lang w:val="id-ID"/>
                        </w:rPr>
                      </w:pPr>
                      <w:r w:rsidRPr="0004682E">
                        <w:rPr>
                          <w:rFonts w:asciiTheme="minorHAnsi" w:hAnsiTheme="minorHAnsi" w:cstheme="minorHAnsi"/>
                          <w:noProof/>
                          <w:sz w:val="14"/>
                          <w:szCs w:val="14"/>
                          <w:lang w:val="id-ID"/>
                        </w:rPr>
                        <w:t>| 5 | Daftar Kafe Tanpa Musik di Kota Malang, Nongkrong dengan Suasana Hening &amp; Tenang [juga dibaca 8 574 kali] (gpt-oss:120b-cloud)</w:t>
                      </w:r>
                    </w:p>
                  </w:txbxContent>
                </v:textbox>
                <w10:anchorlock/>
              </v:shape>
            </w:pict>
          </mc:Fallback>
        </mc:AlternateContent>
      </w:r>
    </w:p>
    <w:p w14:paraId="1314CF89" w14:textId="42DFE076" w:rsidR="00451E23" w:rsidRDefault="00451E23" w:rsidP="00451E23">
      <w:pPr>
        <w:spacing w:after="120"/>
        <w:jc w:val="center"/>
        <w:rPr>
          <w:noProof/>
          <w:color w:val="000000"/>
          <w:sz w:val="16"/>
          <w:szCs w:val="18"/>
          <w:lang w:val="it-IT"/>
        </w:rPr>
      </w:pPr>
      <w:r w:rsidRPr="008D2142">
        <w:rPr>
          <w:b/>
          <w:bCs/>
          <w:noProof/>
          <w:color w:val="000000"/>
          <w:sz w:val="16"/>
          <w:szCs w:val="18"/>
          <w:lang w:val="it-IT"/>
        </w:rPr>
        <w:t xml:space="preserve">Gambar </w:t>
      </w:r>
      <w:r w:rsidR="00DE6965">
        <w:rPr>
          <w:b/>
          <w:bCs/>
          <w:noProof/>
          <w:color w:val="000000"/>
          <w:sz w:val="16"/>
          <w:szCs w:val="18"/>
          <w:lang w:val="it-IT"/>
        </w:rPr>
        <w:t>10</w:t>
      </w:r>
      <w:r w:rsidRPr="008D2142">
        <w:rPr>
          <w:b/>
          <w:bCs/>
          <w:noProof/>
          <w:color w:val="000000"/>
          <w:sz w:val="16"/>
          <w:szCs w:val="18"/>
          <w:lang w:val="it-IT"/>
        </w:rPr>
        <w:t>.</w:t>
      </w:r>
      <w:r w:rsidRPr="008D2142">
        <w:rPr>
          <w:noProof/>
          <w:color w:val="000000"/>
          <w:sz w:val="16"/>
          <w:szCs w:val="18"/>
          <w:lang w:val="it-IT"/>
        </w:rPr>
        <w:t xml:space="preserve"> Contoh keluaran rekomendasi generatif dari </w:t>
      </w:r>
      <w:r w:rsidR="00620C71">
        <w:rPr>
          <w:i/>
          <w:iCs/>
          <w:noProof/>
          <w:color w:val="000000"/>
          <w:sz w:val="16"/>
          <w:szCs w:val="18"/>
          <w:lang w:val="it-IT"/>
        </w:rPr>
        <w:t>GPT-OSS</w:t>
      </w:r>
      <w:r w:rsidRPr="008D2142">
        <w:rPr>
          <w:i/>
          <w:iCs/>
          <w:noProof/>
          <w:color w:val="000000"/>
          <w:sz w:val="16"/>
          <w:szCs w:val="18"/>
          <w:lang w:val="it-IT"/>
        </w:rPr>
        <w:t>:</w:t>
      </w:r>
      <w:r>
        <w:rPr>
          <w:i/>
          <w:iCs/>
          <w:noProof/>
          <w:color w:val="000000"/>
          <w:sz w:val="16"/>
          <w:szCs w:val="18"/>
          <w:lang w:val="it-IT"/>
        </w:rPr>
        <w:t>120B</w:t>
      </w:r>
      <w:r w:rsidRPr="008D2142">
        <w:rPr>
          <w:noProof/>
          <w:color w:val="000000"/>
          <w:sz w:val="16"/>
          <w:szCs w:val="18"/>
          <w:lang w:val="it-IT"/>
        </w:rPr>
        <w:t xml:space="preserve">, menampilkan daftar judul </w:t>
      </w:r>
      <w:r>
        <w:rPr>
          <w:noProof/>
          <w:color w:val="000000"/>
          <w:sz w:val="16"/>
          <w:szCs w:val="18"/>
          <w:lang w:val="it-IT"/>
        </w:rPr>
        <w:t>berbentuk tabel, dengan jumlah rekomendasi yang tidak mencapai 10 judul.</w:t>
      </w:r>
    </w:p>
    <w:p w14:paraId="74AD2541" w14:textId="31011167" w:rsidR="00451E23" w:rsidRDefault="00451E23" w:rsidP="00314516">
      <w:pPr>
        <w:spacing w:after="120"/>
        <w:jc w:val="center"/>
        <w:rPr>
          <w:noProof/>
          <w:color w:val="000000"/>
          <w:lang w:val="it-IT"/>
        </w:rPr>
      </w:pPr>
      <w:r w:rsidRPr="00C61349">
        <w:rPr>
          <w:noProof/>
          <w:color w:val="000000"/>
          <w:lang w:val="id-ID"/>
        </w:rPr>
        <mc:AlternateContent>
          <mc:Choice Requires="wps">
            <w:drawing>
              <wp:inline distT="0" distB="0" distL="0" distR="0" wp14:anchorId="11055AB0" wp14:editId="1574C33E">
                <wp:extent cx="2715260" cy="1404620"/>
                <wp:effectExtent l="0" t="0" r="27940" b="19685"/>
                <wp:docPr id="58765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404620"/>
                        </a:xfrm>
                        <a:prstGeom prst="rect">
                          <a:avLst/>
                        </a:prstGeom>
                        <a:solidFill>
                          <a:srgbClr val="FFFFCC"/>
                        </a:solidFill>
                        <a:ln w="9525">
                          <a:solidFill>
                            <a:srgbClr val="000000"/>
                          </a:solidFill>
                          <a:miter lim="800000"/>
                          <a:headEnd/>
                          <a:tailEnd/>
                        </a:ln>
                      </wps:spPr>
                      <wps:txbx>
                        <w:txbxContent>
                          <w:p w14:paraId="71FD4FCE"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Ulasan Singkat Preferensi Pengguna: Wah, dari dua judul yang lo pilih, keliatan banget minat lo lagi ke arah yang praktis dan lokal nih, Bro/Sis! Pertama, lo cari ide buat ngisi acara Agustusan di kantor. Kedua, lo eksplor rekomendasi thrift shop di Malang. Intinya, lo butuh konten yang *actionable* buat kehidupan sehari-hari, terutama yang ada kaitannya dengan Kota Malang dan hal-hal yang bisa langsung diterapin atau dikunjungi. Keren! --- </w:t>
                            </w:r>
                          </w:p>
                          <w:p w14:paraId="1DEB841B"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10 Rekomendasi Judul Lain yang Paling Relevan: Berdasarkan minat lo, ini dia 10 judul lain yang gue rasa bakal cocok sama "vibe" yang lagi lo cari. Gue prioritaskan yang masih nyambung sama tema Agustusan, gaya hidup, dan tentu saja, Kota Malang. </w:t>
                            </w:r>
                          </w:p>
                          <w:p w14:paraId="6F37B36E"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1. Jadwal Lengkap Karnaval di Malang Raya Bulan Agustus 2025 [mirip 51%] * Alasan: Langsung nyambung sama semangat bulan Agustus kayak judul pilihan lo yang pertama. Ini bisa jadi referensi buat cari hiburan meriah di Malang dan sekitarnya. </w:t>
                            </w:r>
                          </w:p>
                          <w:p w14:paraId="46EB88EF"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2. Daftar Kafe Tanpa Musik di Kota Malang, Nongkrong dengan Suasana Hening &amp; Tenang [juga dibaca 8574 kali] * Alasan: Rekomendasi tempat nongkrong di Malang, mirip konsepnya dengan rekomendasi thrift shop lo. Cocok buat lo yang suka eksplor spot-spot unik di kota sendiri. </w:t>
                            </w:r>
                          </w:p>
                          <w:p w14:paraId="54F109F8"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w:t>
                            </w:r>
                          </w:p>
                          <w:p w14:paraId="48D1BB09"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10. Wali Kota Malang Siapkan SE Bersama Atur Sound System [juga dibaca 1248 kali] * Alasan: Ini berita kebijakan lokal di Malang yang langsung berpengaruh ke kehidupan warga, termasuk mungkin buat acara-acara seperti Agustusan. Semoga rekomendasi gue membantu, ya! Selamat membaca dan mengeksplor konten-konten seru lainnya. (deepseek-v3.1:671b-cloud)</w:t>
                            </w:r>
                          </w:p>
                        </w:txbxContent>
                      </wps:txbx>
                      <wps:bodyPr rot="0" vert="horz" wrap="square" lIns="91440" tIns="45720" rIns="91440" bIns="45720" anchor="t" anchorCtr="0">
                        <a:spAutoFit/>
                      </wps:bodyPr>
                    </wps:wsp>
                  </a:graphicData>
                </a:graphic>
              </wp:inline>
            </w:drawing>
          </mc:Choice>
          <mc:Fallback>
            <w:pict>
              <v:shape w14:anchorId="11055AB0" id="_x0000_s1032" type="#_x0000_t202" style="width:21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jiFw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" fillcolor="#ffc">
                <v:textbox style="mso-fit-shape-to-text:t">
                  <w:txbxContent>
                    <w:p w14:paraId="71FD4FCE"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Ulasan Singkat Preferensi Pengguna: Wah, dari dua judul yang lo pilih, keliatan banget minat lo lagi ke arah yang praktis dan lokal nih, Bro/Sis! Pertama, lo cari ide buat ngisi acara Agustusan di kantor. Kedua, lo eksplor rekomendasi thrift shop di Malang. Intinya, lo butuh konten yang *actionable* buat kehidupan sehari-hari, terutama yang ada kaitannya dengan Kota Malang dan hal-hal yang bisa langsung diterapin atau dikunjungi. Keren! --- </w:t>
                      </w:r>
                    </w:p>
                    <w:p w14:paraId="1DEB841B"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10 Rekomendasi Judul Lain yang Paling Relevan: Berdasarkan minat lo, ini dia 10 judul lain yang gue rasa bakal cocok sama "vibe" yang lagi lo cari. Gue prioritaskan yang masih nyambung sama tema Agustusan, gaya hidup, dan tentu saja, Kota Malang. </w:t>
                      </w:r>
                    </w:p>
                    <w:p w14:paraId="6F37B36E"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1. Jadwal Lengkap Karnaval di Malang Raya Bulan Agustus 2025 [mirip 51%] * Alasan: Langsung nyambung sama semangat bulan Agustus kayak judul pilihan lo yang pertama. Ini bisa jadi referensi buat cari hiburan meriah di Malang dan sekitarnya. </w:t>
                      </w:r>
                    </w:p>
                    <w:p w14:paraId="46EB88EF"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 xml:space="preserve">2. Daftar Kafe Tanpa Musik di Kota Malang, Nongkrong dengan Suasana Hening &amp; Tenang [juga dibaca 8574 kali] * Alasan: Rekomendasi tempat nongkrong di Malang, mirip konsepnya dengan rekomendasi thrift shop lo. Cocok buat lo yang suka eksplor spot-spot unik di kota sendiri. </w:t>
                      </w:r>
                    </w:p>
                    <w:p w14:paraId="54F109F8"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w:t>
                      </w:r>
                    </w:p>
                    <w:p w14:paraId="48D1BB09" w14:textId="77777777" w:rsidR="00451E23" w:rsidRPr="003504DC" w:rsidRDefault="00451E23" w:rsidP="00451E23">
                      <w:pPr>
                        <w:spacing w:after="0"/>
                        <w:rPr>
                          <w:rFonts w:asciiTheme="minorHAnsi" w:hAnsiTheme="minorHAnsi" w:cstheme="minorHAnsi"/>
                          <w:sz w:val="14"/>
                          <w:szCs w:val="14"/>
                          <w:lang w:val="id-ID"/>
                        </w:rPr>
                      </w:pPr>
                      <w:r w:rsidRPr="003504DC">
                        <w:rPr>
                          <w:rFonts w:asciiTheme="minorHAnsi" w:hAnsiTheme="minorHAnsi" w:cstheme="minorHAnsi"/>
                          <w:sz w:val="14"/>
                          <w:szCs w:val="14"/>
                          <w:lang w:val="id-ID"/>
                        </w:rPr>
                        <w:t>10. Wali Kota Malang Siapkan SE Bersama Atur Sound System [juga dibaca 1248 kali] * Alasan: Ini berita kebijakan lokal di Malang yang langsung berpengaruh ke kehidupan warga, termasuk mungkin buat acara-acara seperti Agustusan. Semoga rekomendasi gue membantu, ya! Selamat membaca dan mengeksplor konten-konten seru lainnya. (deepseek-v3.1:671b-cloud)</w:t>
                      </w:r>
                    </w:p>
                  </w:txbxContent>
                </v:textbox>
                <w10:anchorlock/>
              </v:shape>
            </w:pict>
          </mc:Fallback>
        </mc:AlternateContent>
      </w:r>
    </w:p>
    <w:p w14:paraId="10AB040E" w14:textId="43371757" w:rsidR="00451E23" w:rsidRPr="004001B8" w:rsidRDefault="00451E23" w:rsidP="00451E23">
      <w:pPr>
        <w:spacing w:after="120"/>
        <w:jc w:val="center"/>
        <w:rPr>
          <w:noProof/>
          <w:color w:val="000000"/>
          <w:lang w:val="it-IT"/>
        </w:rPr>
      </w:pPr>
      <w:r w:rsidRPr="008D2142">
        <w:rPr>
          <w:b/>
          <w:bCs/>
          <w:noProof/>
          <w:color w:val="000000"/>
          <w:sz w:val="16"/>
          <w:szCs w:val="18"/>
          <w:lang w:val="it-IT"/>
        </w:rPr>
        <w:t xml:space="preserve">Gambar </w:t>
      </w:r>
      <w:r w:rsidR="002F39CD">
        <w:rPr>
          <w:b/>
          <w:bCs/>
          <w:noProof/>
          <w:color w:val="000000"/>
          <w:sz w:val="16"/>
          <w:szCs w:val="18"/>
          <w:lang w:val="it-IT"/>
        </w:rPr>
        <w:t>1</w:t>
      </w:r>
      <w:r w:rsidR="00DE6965">
        <w:rPr>
          <w:b/>
          <w:bCs/>
          <w:noProof/>
          <w:color w:val="000000"/>
          <w:sz w:val="16"/>
          <w:szCs w:val="18"/>
          <w:lang w:val="it-IT"/>
        </w:rPr>
        <w:t>1</w:t>
      </w:r>
      <w:r w:rsidRPr="008D2142">
        <w:rPr>
          <w:b/>
          <w:bCs/>
          <w:noProof/>
          <w:color w:val="000000"/>
          <w:sz w:val="16"/>
          <w:szCs w:val="18"/>
          <w:lang w:val="it-IT"/>
        </w:rPr>
        <w:t>.</w:t>
      </w:r>
      <w:r w:rsidRPr="008D2142">
        <w:rPr>
          <w:noProof/>
          <w:color w:val="000000"/>
          <w:sz w:val="16"/>
          <w:szCs w:val="18"/>
          <w:lang w:val="it-IT"/>
        </w:rPr>
        <w:t xml:space="preserve"> Contoh keluaran rekomendasi generatif dari </w:t>
      </w:r>
      <w:r>
        <w:rPr>
          <w:i/>
          <w:iCs/>
          <w:noProof/>
          <w:color w:val="000000"/>
          <w:sz w:val="16"/>
          <w:szCs w:val="18"/>
          <w:lang w:val="it-IT"/>
        </w:rPr>
        <w:t>DeepSeek:670B</w:t>
      </w:r>
      <w:r w:rsidRPr="008D2142">
        <w:rPr>
          <w:noProof/>
          <w:color w:val="000000"/>
          <w:sz w:val="16"/>
          <w:szCs w:val="18"/>
          <w:lang w:val="it-IT"/>
        </w:rPr>
        <w:t xml:space="preserve">, menampilkan </w:t>
      </w:r>
      <w:r>
        <w:rPr>
          <w:noProof/>
          <w:color w:val="000000"/>
          <w:sz w:val="16"/>
          <w:szCs w:val="18"/>
          <w:lang w:val="it-IT"/>
        </w:rPr>
        <w:t>gaya bahasa gaul dengan aksen lokal</w:t>
      </w:r>
    </w:p>
    <w:p w14:paraId="5945D718" w14:textId="1447EC1F" w:rsidR="006C1060" w:rsidRPr="00682150" w:rsidRDefault="006C1060" w:rsidP="006C1060">
      <w:pPr>
        <w:spacing w:after="120"/>
        <w:rPr>
          <w:noProof/>
          <w:color w:val="000000"/>
          <w:lang w:val="it-IT"/>
        </w:rPr>
      </w:pPr>
      <w:r w:rsidRPr="00682150">
        <w:rPr>
          <w:noProof/>
          <w:color w:val="000000"/>
          <w:lang w:val="it-IT"/>
        </w:rPr>
        <w:t>Di sisi lain, tampak bahwa model</w:t>
      </w:r>
      <w:r>
        <w:rPr>
          <w:noProof/>
          <w:color w:val="000000"/>
          <w:lang w:val="it-IT"/>
        </w:rPr>
        <w:t>-model</w:t>
      </w:r>
      <w:r w:rsidRPr="00682150">
        <w:rPr>
          <w:noProof/>
          <w:color w:val="000000"/>
          <w:lang w:val="it-IT"/>
        </w:rPr>
        <w:t xml:space="preserve"> ini tidak hanya menyajikan rekomendasi yang sejalan dengan tema awal, tetapi juga memasukkan berita yang bersifat kontroversial atau berbeda perspektif, seperti kritik budayawan terhadap perayaan kemerdekaan modern, deretan insiden “apes” di upacara HUT, hingga kasus </w:t>
      </w:r>
      <w:r w:rsidRPr="00682150">
        <w:rPr>
          <w:noProof/>
          <w:color w:val="000000"/>
          <w:lang w:val="it-IT"/>
        </w:rPr>
        <w:lastRenderedPageBreak/>
        <w:t xml:space="preserve">bendera terbalik di Surabaya. Kehadiran judul-judul semacam ini menunjukkan kemampuan LLM besar untuk memperluas konteks rekomendasi dengan menghadirkan nuansa kontras—dari yang ringan dan inspiratif menjadi kritis dan reflektif—sehingga meningkatkan nilai </w:t>
      </w:r>
      <w:r w:rsidR="00544553" w:rsidRPr="00544553">
        <w:rPr>
          <w:i/>
          <w:iCs/>
          <w:noProof/>
          <w:color w:val="000000"/>
          <w:lang w:val="it-IT"/>
        </w:rPr>
        <w:t>novelty</w:t>
      </w:r>
      <w:r w:rsidRPr="00682150">
        <w:rPr>
          <w:noProof/>
          <w:color w:val="000000"/>
          <w:lang w:val="it-IT"/>
        </w:rPr>
        <w:t xml:space="preserve"> dan </w:t>
      </w:r>
      <w:r w:rsidR="00544553" w:rsidRPr="00544553">
        <w:rPr>
          <w:i/>
          <w:iCs/>
          <w:noProof/>
          <w:color w:val="000000"/>
          <w:lang w:val="it-IT"/>
        </w:rPr>
        <w:t>serendipity</w:t>
      </w:r>
      <w:r w:rsidRPr="00682150">
        <w:rPr>
          <w:noProof/>
          <w:color w:val="000000"/>
          <w:lang w:val="it-IT"/>
        </w:rPr>
        <w:t>, meskipun sekaligus menuntut pengendalian agar tetap sesuai dengan etika dan konteks pembaca.</w:t>
      </w:r>
    </w:p>
    <w:p w14:paraId="510FE764" w14:textId="7B23E914" w:rsidR="00242749" w:rsidRPr="00A01A11" w:rsidRDefault="00242749" w:rsidP="00242749">
      <w:pPr>
        <w:spacing w:after="120"/>
        <w:rPr>
          <w:noProof/>
          <w:color w:val="000000"/>
          <w:lang w:val="it-IT"/>
        </w:rPr>
      </w:pPr>
      <w:r w:rsidRPr="00A01A11">
        <w:rPr>
          <w:noProof/>
          <w:color w:val="000000"/>
          <w:lang w:val="it-IT"/>
        </w:rPr>
        <w:t xml:space="preserve">Secara keseluruhan, hasil ini menegaskan bahwa </w:t>
      </w:r>
      <w:r w:rsidRPr="00682150">
        <w:rPr>
          <w:i/>
          <w:iCs/>
          <w:noProof/>
          <w:color w:val="000000"/>
          <w:lang w:val="it-IT"/>
        </w:rPr>
        <w:t>prompting</w:t>
      </w:r>
      <w:r w:rsidRPr="00A01A11">
        <w:rPr>
          <w:noProof/>
          <w:color w:val="000000"/>
          <w:lang w:val="it-IT"/>
        </w:rPr>
        <w:t xml:space="preserve"> </w:t>
      </w:r>
      <w:r>
        <w:rPr>
          <w:noProof/>
          <w:color w:val="000000"/>
          <w:lang w:val="it-IT"/>
        </w:rPr>
        <w:t xml:space="preserve">adaptif </w:t>
      </w:r>
      <w:r w:rsidRPr="00A01A11">
        <w:rPr>
          <w:noProof/>
          <w:color w:val="000000"/>
          <w:lang w:val="it-IT"/>
        </w:rPr>
        <w:t xml:space="preserve">memberikan nilai tambah nyata dalam pengalaman membaca, terutama pada aspek kejutan dan rasa ingin tahu pembaca, sekaligus lebih baik dalam mengurangi efek bubble dan menjaga koherensi. Sementara itu, model besar memberikan performa yang lebih stabil dan kaya dibanding model kecil, dengan keuntungan utama pada </w:t>
      </w:r>
      <w:r w:rsidR="00544553" w:rsidRPr="00544553">
        <w:rPr>
          <w:i/>
          <w:noProof/>
          <w:color w:val="000000"/>
          <w:lang w:val="it-IT"/>
        </w:rPr>
        <w:t>serendipity</w:t>
      </w:r>
      <w:r w:rsidRPr="00A01A11">
        <w:rPr>
          <w:noProof/>
          <w:color w:val="000000"/>
          <w:lang w:val="it-IT"/>
        </w:rPr>
        <w:t xml:space="preserve">, </w:t>
      </w:r>
      <w:r w:rsidR="00544553" w:rsidRPr="00544553">
        <w:rPr>
          <w:i/>
          <w:noProof/>
          <w:color w:val="000000"/>
          <w:lang w:val="it-IT"/>
        </w:rPr>
        <w:t>curiosity</w:t>
      </w:r>
      <w:r w:rsidRPr="00A01A11">
        <w:rPr>
          <w:noProof/>
          <w:color w:val="000000"/>
          <w:lang w:val="it-IT"/>
        </w:rPr>
        <w:t>, dan contextual coherence. Temuan ini memperkuat hipotesis bahwa ukuran model dan strategi prompting sama-sama berperan penting, dan kombinasi model besar dengan strategi prompting adaptif berpotensi menghasilkan pengalaman rekomendasi berita generatif yang paling optimal.</w:t>
      </w:r>
    </w:p>
    <w:p w14:paraId="6A33B608" w14:textId="5DB7412A" w:rsidR="00DE6965" w:rsidRPr="00DE6965" w:rsidRDefault="00DE6965" w:rsidP="00DE6965">
      <w:pPr>
        <w:spacing w:after="120"/>
        <w:rPr>
          <w:noProof/>
          <w:color w:val="000000"/>
          <w:lang w:val="it-IT"/>
        </w:rPr>
      </w:pPr>
      <w:r w:rsidRPr="00DE6965">
        <w:rPr>
          <w:noProof/>
          <w:color w:val="000000"/>
          <w:lang w:val="it-IT"/>
        </w:rPr>
        <w:t>Perbandingan performa antar-model ditunjukkan pada Gambar 1</w:t>
      </w:r>
      <w:r>
        <w:rPr>
          <w:noProof/>
          <w:color w:val="000000"/>
          <w:lang w:val="it-IT"/>
        </w:rPr>
        <w:t>2</w:t>
      </w:r>
      <w:r w:rsidRPr="00DE6965">
        <w:rPr>
          <w:noProof/>
          <w:color w:val="000000"/>
          <w:lang w:val="it-IT"/>
        </w:rPr>
        <w:t xml:space="preserve">, yang memperlihatkan adanya pola yang relatif konsisten. Secara umum, LLM dengan jumlah parameter besar mencatat skor rata-rata lebih tinggi pada sebagian besar metrik, yaitu 4.0 untuk </w:t>
      </w:r>
      <w:r w:rsidR="00544553" w:rsidRPr="00544553">
        <w:rPr>
          <w:i/>
          <w:iCs/>
          <w:noProof/>
          <w:color w:val="000000"/>
          <w:lang w:val="it-IT"/>
        </w:rPr>
        <w:t>diversity</w:t>
      </w:r>
      <w:r w:rsidRPr="00DE6965">
        <w:rPr>
          <w:noProof/>
          <w:color w:val="000000"/>
          <w:lang w:val="it-IT"/>
        </w:rPr>
        <w:t xml:space="preserve">, 3.9 untuk </w:t>
      </w:r>
      <w:r w:rsidR="00544553" w:rsidRPr="00544553">
        <w:rPr>
          <w:i/>
          <w:iCs/>
          <w:noProof/>
          <w:color w:val="000000"/>
          <w:lang w:val="it-IT"/>
        </w:rPr>
        <w:t>novelty</w:t>
      </w:r>
      <w:r w:rsidRPr="00DE6965">
        <w:rPr>
          <w:noProof/>
          <w:color w:val="000000"/>
          <w:lang w:val="it-IT"/>
        </w:rPr>
        <w:t xml:space="preserve">, 4.2 untuk </w:t>
      </w:r>
      <w:r w:rsidR="00544553" w:rsidRPr="00544553">
        <w:rPr>
          <w:i/>
          <w:iCs/>
          <w:noProof/>
          <w:color w:val="000000"/>
          <w:lang w:val="it-IT"/>
        </w:rPr>
        <w:t>serendipity</w:t>
      </w:r>
      <w:r w:rsidRPr="00DE6965">
        <w:rPr>
          <w:noProof/>
          <w:color w:val="000000"/>
          <w:lang w:val="it-IT"/>
        </w:rPr>
        <w:t xml:space="preserve">, 4.1 untuk </w:t>
      </w:r>
      <w:r w:rsidR="00544553" w:rsidRPr="00544553">
        <w:rPr>
          <w:i/>
          <w:iCs/>
          <w:noProof/>
          <w:color w:val="000000"/>
          <w:lang w:val="it-IT"/>
        </w:rPr>
        <w:t>curiosity</w:t>
      </w:r>
      <w:r w:rsidRPr="00DE6965">
        <w:rPr>
          <w:noProof/>
          <w:color w:val="000000"/>
          <w:lang w:val="it-IT"/>
        </w:rPr>
        <w:t xml:space="preserve">, dan 3.9 untuk </w:t>
      </w:r>
      <w:r w:rsidRPr="00DE6965">
        <w:rPr>
          <w:i/>
          <w:iCs/>
          <w:noProof/>
          <w:color w:val="000000"/>
          <w:lang w:val="it-IT"/>
        </w:rPr>
        <w:t>contextual coherence</w:t>
      </w:r>
      <w:r w:rsidRPr="00DE6965">
        <w:rPr>
          <w:noProof/>
          <w:color w:val="000000"/>
          <w:lang w:val="it-IT"/>
        </w:rPr>
        <w:t xml:space="preserve">, sementara </w:t>
      </w:r>
      <w:r w:rsidR="00544553" w:rsidRPr="00544553">
        <w:rPr>
          <w:i/>
          <w:iCs/>
          <w:noProof/>
          <w:color w:val="000000"/>
          <w:lang w:val="it-IT"/>
        </w:rPr>
        <w:t>filter bubble</w:t>
      </w:r>
      <w:r w:rsidRPr="00DE6965">
        <w:rPr>
          <w:noProof/>
          <w:color w:val="000000"/>
          <w:lang w:val="it-IT"/>
        </w:rPr>
        <w:t xml:space="preserve"> cenderung stabil di angka 3.0. Sebaliknya, LLM berparameter kecil menunjukkan skor yang lebih rendah, masing-masing 3.4 untuk </w:t>
      </w:r>
      <w:r w:rsidR="00544553" w:rsidRPr="00544553">
        <w:rPr>
          <w:i/>
          <w:iCs/>
          <w:noProof/>
          <w:color w:val="000000"/>
          <w:lang w:val="it-IT"/>
        </w:rPr>
        <w:t>diversity</w:t>
      </w:r>
      <w:r w:rsidRPr="00DE6965">
        <w:rPr>
          <w:noProof/>
          <w:color w:val="000000"/>
          <w:lang w:val="it-IT"/>
        </w:rPr>
        <w:t xml:space="preserve">, 3.3 untuk </w:t>
      </w:r>
      <w:r w:rsidR="00544553" w:rsidRPr="00544553">
        <w:rPr>
          <w:i/>
          <w:iCs/>
          <w:noProof/>
          <w:color w:val="000000"/>
          <w:lang w:val="it-IT"/>
        </w:rPr>
        <w:t>novelty</w:t>
      </w:r>
      <w:r w:rsidRPr="00DE6965">
        <w:rPr>
          <w:noProof/>
          <w:color w:val="000000"/>
          <w:lang w:val="it-IT"/>
        </w:rPr>
        <w:t xml:space="preserve">, 3.2 untuk </w:t>
      </w:r>
      <w:r w:rsidR="00544553" w:rsidRPr="00544553">
        <w:rPr>
          <w:i/>
          <w:iCs/>
          <w:noProof/>
          <w:color w:val="000000"/>
          <w:lang w:val="it-IT"/>
        </w:rPr>
        <w:t>serendipity</w:t>
      </w:r>
      <w:r w:rsidRPr="00DE6965">
        <w:rPr>
          <w:noProof/>
          <w:color w:val="000000"/>
          <w:lang w:val="it-IT"/>
        </w:rPr>
        <w:t xml:space="preserve">, 3.1 untuk </w:t>
      </w:r>
      <w:r w:rsidR="00544553" w:rsidRPr="00544553">
        <w:rPr>
          <w:i/>
          <w:iCs/>
          <w:noProof/>
          <w:color w:val="000000"/>
          <w:lang w:val="it-IT"/>
        </w:rPr>
        <w:t>curiosity</w:t>
      </w:r>
      <w:r w:rsidRPr="00DE6965">
        <w:rPr>
          <w:noProof/>
          <w:color w:val="000000"/>
          <w:lang w:val="it-IT"/>
        </w:rPr>
        <w:t xml:space="preserve">, serta 3.0 untuk </w:t>
      </w:r>
      <w:r w:rsidRPr="00DE6965">
        <w:rPr>
          <w:i/>
          <w:iCs/>
          <w:noProof/>
          <w:color w:val="000000"/>
          <w:lang w:val="it-IT"/>
        </w:rPr>
        <w:t>contextual coherence</w:t>
      </w:r>
      <w:r w:rsidRPr="00DE6965">
        <w:rPr>
          <w:noProof/>
          <w:color w:val="000000"/>
          <w:lang w:val="it-IT"/>
        </w:rPr>
        <w:t xml:space="preserve">, dengan </w:t>
      </w:r>
      <w:r w:rsidR="00544553" w:rsidRPr="00544553">
        <w:rPr>
          <w:i/>
          <w:iCs/>
          <w:noProof/>
          <w:color w:val="000000"/>
          <w:lang w:val="it-IT"/>
        </w:rPr>
        <w:t>filter bubble</w:t>
      </w:r>
      <w:r w:rsidRPr="00DE6965">
        <w:rPr>
          <w:noProof/>
          <w:color w:val="000000"/>
          <w:lang w:val="it-IT"/>
        </w:rPr>
        <w:t xml:space="preserve"> sedikit lebih tinggi pada 3.2.</w:t>
      </w:r>
    </w:p>
    <w:p w14:paraId="5CDB3F20" w14:textId="08121461" w:rsidR="00DE6965" w:rsidRDefault="00DE6965" w:rsidP="00DE6965">
      <w:pPr>
        <w:spacing w:after="120"/>
        <w:rPr>
          <w:noProof/>
          <w:color w:val="000000"/>
          <w:lang w:val="it-IT"/>
        </w:rPr>
      </w:pPr>
      <w:r w:rsidRPr="00DE6965">
        <w:rPr>
          <w:noProof/>
          <w:color w:val="000000"/>
          <w:lang w:val="it-IT"/>
        </w:rPr>
        <w:t xml:space="preserve">Perbedaan yang paling menonjol terlihat pada </w:t>
      </w:r>
      <w:r w:rsidR="00544553" w:rsidRPr="00544553">
        <w:rPr>
          <w:i/>
          <w:iCs/>
          <w:noProof/>
          <w:color w:val="000000"/>
          <w:lang w:val="it-IT"/>
        </w:rPr>
        <w:t>serendipity</w:t>
      </w:r>
      <w:r w:rsidRPr="00DE6965">
        <w:rPr>
          <w:noProof/>
          <w:color w:val="000000"/>
          <w:lang w:val="it-IT"/>
        </w:rPr>
        <w:t xml:space="preserve"> dan </w:t>
      </w:r>
      <w:r w:rsidR="00544553" w:rsidRPr="00544553">
        <w:rPr>
          <w:i/>
          <w:iCs/>
          <w:noProof/>
          <w:color w:val="000000"/>
          <w:lang w:val="it-IT"/>
        </w:rPr>
        <w:t>curiosity</w:t>
      </w:r>
      <w:r w:rsidRPr="00DE6965">
        <w:rPr>
          <w:noProof/>
          <w:color w:val="000000"/>
          <w:lang w:val="it-IT"/>
        </w:rPr>
        <w:t>, di mana LLM besar unggul sekitar satu poin penuh dibandingkan model kecil. Menariknya, hasil ini juga memperlihatkan keterkaitan antar-metrik: misalnya, keberagaman (</w:t>
      </w:r>
      <w:r w:rsidR="00544553" w:rsidRPr="00544553">
        <w:rPr>
          <w:i/>
          <w:iCs/>
          <w:noProof/>
          <w:color w:val="000000"/>
          <w:lang w:val="it-IT"/>
        </w:rPr>
        <w:t>diversity</w:t>
      </w:r>
      <w:r w:rsidRPr="00DE6965">
        <w:rPr>
          <w:noProof/>
          <w:color w:val="000000"/>
          <w:lang w:val="it-IT"/>
        </w:rPr>
        <w:t>) dan kebaruan (</w:t>
      </w:r>
      <w:r w:rsidR="00544553" w:rsidRPr="00544553">
        <w:rPr>
          <w:i/>
          <w:iCs/>
          <w:noProof/>
          <w:color w:val="000000"/>
          <w:lang w:val="it-IT"/>
        </w:rPr>
        <w:t>novelty</w:t>
      </w:r>
      <w:r w:rsidRPr="00DE6965">
        <w:rPr>
          <w:noProof/>
          <w:color w:val="000000"/>
          <w:lang w:val="it-IT"/>
        </w:rPr>
        <w:t xml:space="preserve">) yang lebih tinggi cenderung mendukung meningkatnya </w:t>
      </w:r>
      <w:r w:rsidR="00544553" w:rsidRPr="00544553">
        <w:rPr>
          <w:i/>
          <w:iCs/>
          <w:noProof/>
          <w:color w:val="000000"/>
          <w:lang w:val="it-IT"/>
        </w:rPr>
        <w:t>serendipity</w:t>
      </w:r>
      <w:r w:rsidRPr="00DE6965">
        <w:rPr>
          <w:noProof/>
          <w:color w:val="000000"/>
          <w:lang w:val="it-IT"/>
        </w:rPr>
        <w:t>, sementara koherensi kontekstual (</w:t>
      </w:r>
      <w:r w:rsidRPr="00DE6965">
        <w:rPr>
          <w:i/>
          <w:iCs/>
          <w:noProof/>
          <w:color w:val="000000"/>
          <w:lang w:val="it-IT"/>
        </w:rPr>
        <w:t>contextual coherence</w:t>
      </w:r>
      <w:r w:rsidRPr="00DE6965">
        <w:rPr>
          <w:noProof/>
          <w:color w:val="000000"/>
          <w:lang w:val="it-IT"/>
        </w:rPr>
        <w:t xml:space="preserve">) yang lebih baik turut memperkuat rasa percaya diri responden dalam menilai rekomendasi sebagai relevan dan memicu </w:t>
      </w:r>
      <w:r w:rsidR="00544553" w:rsidRPr="00544553">
        <w:rPr>
          <w:i/>
          <w:iCs/>
          <w:noProof/>
          <w:color w:val="000000"/>
          <w:lang w:val="it-IT"/>
        </w:rPr>
        <w:t>curiosity</w:t>
      </w:r>
      <w:r w:rsidRPr="00DE6965">
        <w:rPr>
          <w:noProof/>
          <w:color w:val="000000"/>
          <w:lang w:val="it-IT"/>
        </w:rPr>
        <w:t>. Dengan kata lain, capaian pada satu metrik tidak berdiri sendiri, melainkan saling mempengaruhi dalam membentuk pengalaman pengguna terhadap rekomendasi generatif.</w:t>
      </w:r>
    </w:p>
    <w:p w14:paraId="209C5EE1" w14:textId="27A17036" w:rsidR="00EE319C" w:rsidRPr="00EE319C" w:rsidRDefault="00EE319C" w:rsidP="00EE319C">
      <w:pPr>
        <w:spacing w:after="120"/>
        <w:rPr>
          <w:noProof/>
          <w:color w:val="000000"/>
          <w:lang w:val="it-IT"/>
        </w:rPr>
      </w:pPr>
      <w:r w:rsidRPr="00EE319C">
        <w:rPr>
          <w:noProof/>
          <w:color w:val="000000"/>
          <w:lang w:val="it-IT"/>
        </w:rPr>
        <w:t xml:space="preserve">Skor </w:t>
      </w:r>
      <w:r w:rsidR="00544553" w:rsidRPr="00544553">
        <w:rPr>
          <w:i/>
          <w:iCs/>
          <w:noProof/>
          <w:color w:val="000000"/>
          <w:lang w:val="it-IT"/>
        </w:rPr>
        <w:t>filter bubble</w:t>
      </w:r>
      <w:r w:rsidRPr="00EE319C">
        <w:rPr>
          <w:noProof/>
          <w:color w:val="000000"/>
          <w:lang w:val="it-IT"/>
        </w:rPr>
        <w:t xml:space="preserve"> yang moderat dan seimbang pada keenam model menunjukkan kemampuan LLM untuk memilih berita secara variatif, tanpa terbatas pada daftar judul asosiatif atau serupa saja. Dengan demikian, sistem mampu mengurangi risiko </w:t>
      </w:r>
      <w:r w:rsidR="00544553" w:rsidRPr="00544553">
        <w:rPr>
          <w:i/>
          <w:noProof/>
          <w:color w:val="000000"/>
          <w:lang w:val="it-IT"/>
        </w:rPr>
        <w:t>filter bubble</w:t>
      </w:r>
      <w:r w:rsidRPr="00EE319C">
        <w:rPr>
          <w:noProof/>
          <w:color w:val="000000"/>
          <w:lang w:val="it-IT"/>
        </w:rPr>
        <w:t xml:space="preserve"> dan menyajikan kombinasi berita yang relevan, beragam, serta kontekstual bagi pembaca.</w:t>
      </w:r>
    </w:p>
    <w:p w14:paraId="2C0FF7C5" w14:textId="28444A57" w:rsidR="00D73683" w:rsidRDefault="00D73683" w:rsidP="00D73683">
      <w:pPr>
        <w:spacing w:after="120"/>
        <w:jc w:val="center"/>
        <w:rPr>
          <w:noProof/>
          <w:color w:val="000000"/>
          <w:lang w:val="id-ID"/>
        </w:rPr>
      </w:pPr>
      <w:r>
        <w:rPr>
          <w:noProof/>
          <w:color w:val="000000"/>
          <w:lang w:val="id-ID"/>
        </w:rPr>
        <w:drawing>
          <wp:inline distT="0" distB="0" distL="0" distR="0" wp14:anchorId="5EE4AB5E" wp14:editId="4DB4578A">
            <wp:extent cx="2728232" cy="1324881"/>
            <wp:effectExtent l="0" t="0" r="0" b="8890"/>
            <wp:docPr id="18799760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76049" name="Picture 187997604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3847" cy="1327608"/>
                    </a:xfrm>
                    <a:prstGeom prst="rect">
                      <a:avLst/>
                    </a:prstGeom>
                  </pic:spPr>
                </pic:pic>
              </a:graphicData>
            </a:graphic>
          </wp:inline>
        </w:drawing>
      </w:r>
    </w:p>
    <w:p w14:paraId="44EF2208" w14:textId="0A6C84D2" w:rsidR="00DE6965" w:rsidRDefault="00DE6965" w:rsidP="00D73683">
      <w:pPr>
        <w:spacing w:after="120"/>
        <w:jc w:val="center"/>
        <w:rPr>
          <w:noProof/>
          <w:color w:val="000000"/>
          <w:sz w:val="16"/>
          <w:szCs w:val="18"/>
          <w:lang w:val="id-ID"/>
        </w:rPr>
      </w:pPr>
      <w:r w:rsidRPr="00DE6965">
        <w:rPr>
          <w:noProof/>
          <w:color w:val="000000"/>
          <w:sz w:val="16"/>
          <w:szCs w:val="18"/>
          <w:lang w:val="id-ID"/>
        </w:rPr>
        <w:t>Gambar 12</w:t>
      </w:r>
      <w:r>
        <w:rPr>
          <w:noProof/>
          <w:color w:val="000000"/>
          <w:sz w:val="16"/>
          <w:szCs w:val="18"/>
          <w:lang w:val="id-ID"/>
        </w:rPr>
        <w:t xml:space="preserve"> Rerata Performa LLM dengan Parameter Besar dan Kecil</w:t>
      </w:r>
    </w:p>
    <w:p w14:paraId="1AE97FF1" w14:textId="6493DC15" w:rsidR="00620C71" w:rsidRDefault="00620C71" w:rsidP="00E0675C">
      <w:pPr>
        <w:spacing w:after="120"/>
        <w:rPr>
          <w:noProof/>
          <w:color w:val="000000"/>
          <w:lang w:val="id-ID"/>
        </w:rPr>
      </w:pPr>
      <w:r w:rsidRPr="00620C71">
        <w:rPr>
          <w:noProof/>
          <w:color w:val="000000"/>
          <w:lang w:val="id-ID"/>
        </w:rPr>
        <w:t xml:space="preserve">Selain kualitas rekomendasi, waktu pemrosesan juga menjadi aspek penting dalam mengevaluasi kinerja LLM. Hasil pengamatan menunjukkan bahwa model berparameter besar membutuhkan waktu beberapa detik untuk menghasilkan respons. Rata-rata waktu respon tercatat sekitar 8 detik untuk </w:t>
      </w:r>
      <w:r>
        <w:rPr>
          <w:noProof/>
          <w:color w:val="000000"/>
          <w:lang w:val="id-ID"/>
        </w:rPr>
        <w:t>GPT-OSS</w:t>
      </w:r>
      <w:r w:rsidRPr="00620C71">
        <w:rPr>
          <w:noProof/>
          <w:color w:val="000000"/>
          <w:lang w:val="id-ID"/>
        </w:rPr>
        <w:t xml:space="preserve">:120B, 12 detik untuk Qwen:480B, dan 18 detik untuk DeepSeek:670B. Kecepatan ini sangat dipengaruhi oleh kondisi jaringan, sehingga dalam lingkungan dengan koneksi Wi-Fi yang lebih cepat, latensi dapat lebih rendah. Sebaliknya, model berparameter kecil yang dijalankan secara lokal di laptop dengan GPU RTX 1650 membutuhkan waktu jauh lebih lama, yaitu sekitar 4 menit untuk menghasilkan satu respons. Perbedaan ini menegaskan adanya trade-off antara kapasitas model dan efisiensi pemrosesan. Sebagai catatan tambahan, model </w:t>
      </w:r>
      <w:r>
        <w:rPr>
          <w:noProof/>
          <w:color w:val="000000"/>
          <w:lang w:val="id-ID"/>
        </w:rPr>
        <w:t>GPT-OSS</w:t>
      </w:r>
      <w:r w:rsidRPr="00620C71">
        <w:rPr>
          <w:noProof/>
          <w:color w:val="000000"/>
          <w:lang w:val="id-ID"/>
        </w:rPr>
        <w:t>:20B pada Ollama versi 0.12.1 sempat diuji, namun tidak menghasilkan respons sehingga tidak dilibatkan dalam eksperimen lebih lanjut.</w:t>
      </w:r>
    </w:p>
    <w:p w14:paraId="2E16BEDB" w14:textId="7E2CE210" w:rsidR="00E0675C" w:rsidRPr="003735B6" w:rsidRDefault="00E0675C" w:rsidP="00E0675C">
      <w:pPr>
        <w:spacing w:after="120"/>
        <w:rPr>
          <w:noProof/>
          <w:color w:val="000000"/>
          <w:lang w:val="id-ID"/>
        </w:rPr>
      </w:pPr>
      <w:r w:rsidRPr="00E0675C">
        <w:rPr>
          <w:noProof/>
          <w:color w:val="000000"/>
          <w:lang w:val="id-ID"/>
        </w:rPr>
        <w:t xml:space="preserve">Di sisi lain, penelitian ini juga memiliki beberapa keterbatasan yang dapat menjadi acuan </w:t>
      </w:r>
      <w:r>
        <w:rPr>
          <w:noProof/>
          <w:color w:val="000000"/>
          <w:lang w:val="id-ID"/>
        </w:rPr>
        <w:t xml:space="preserve">bagi </w:t>
      </w:r>
      <w:r w:rsidRPr="00E0675C">
        <w:rPr>
          <w:noProof/>
          <w:color w:val="000000"/>
          <w:lang w:val="id-ID"/>
        </w:rPr>
        <w:t>pengem</w:t>
      </w:r>
      <w:r>
        <w:rPr>
          <w:noProof/>
          <w:color w:val="000000"/>
          <w:lang w:val="id-ID"/>
        </w:rPr>
        <w:t>bangan berikutnya</w:t>
      </w:r>
      <w:r w:rsidRPr="00E0675C">
        <w:rPr>
          <w:noProof/>
          <w:color w:val="000000"/>
          <w:lang w:val="id-ID"/>
        </w:rPr>
        <w:t>. Pertama, jumlah responden hanya 49 orang sehingga generalisasi hasil ke populasi yang lebih luas masih terbatas. Kedua, eksperimen difokuskan pada konteks rekomendasi berita berbahasa Indonesia, sehingga penerapan pada domain konten lain seperti musik, film, atau artikel ilmiah masih dap</w:t>
      </w:r>
      <w:r>
        <w:rPr>
          <w:noProof/>
          <w:color w:val="000000"/>
          <w:lang w:val="id-ID"/>
        </w:rPr>
        <w:t xml:space="preserve">at </w:t>
      </w:r>
      <w:r w:rsidRPr="00E0675C">
        <w:rPr>
          <w:noProof/>
          <w:color w:val="000000"/>
          <w:lang w:val="id-ID"/>
        </w:rPr>
        <w:t xml:space="preserve">dikaji lebih lanjut. </w:t>
      </w:r>
      <w:r w:rsidRPr="003735B6">
        <w:rPr>
          <w:noProof/>
          <w:color w:val="000000"/>
          <w:lang w:val="id-ID"/>
        </w:rPr>
        <w:t xml:space="preserve">Ketiga, perbedaan sumber daya komputasi membuat model berparameter besar hanya dapat diuji melalui layanan cloud, sedangkan model kecil dijalankan lokal, yang berpotensi memengaruhi persepsi waktu pemrosesan. Keempat, evaluasi berbasis kuesioner dengan skala Likert tetap bersifat subjektif dan dapat dipengaruhi preferensi pribadi maupun gaya bahasa. Terakhir, meskipun LLM telah diposisikan sebagai inti agen dalam kerangka </w:t>
      </w:r>
      <w:r w:rsidRPr="003735B6">
        <w:rPr>
          <w:i/>
          <w:iCs/>
          <w:noProof/>
          <w:color w:val="000000"/>
          <w:lang w:val="id-ID"/>
        </w:rPr>
        <w:t>agentic AI</w:t>
      </w:r>
      <w:r w:rsidRPr="003735B6">
        <w:rPr>
          <w:noProof/>
          <w:color w:val="000000"/>
          <w:lang w:val="id-ID"/>
        </w:rPr>
        <w:t>, sistem yang dibangun masih semi-autonomous, lebih berperan mengorkestrasi tool (asosiatif, similarity, dan generatif) dalam merespons interaksi pembaca dibanding mengambil keputusan sepenuhnya secara mandiri.</w:t>
      </w:r>
    </w:p>
    <w:p w14:paraId="466FA2DF" w14:textId="77777777" w:rsidR="003735B6" w:rsidRPr="003735B6" w:rsidRDefault="003735B6" w:rsidP="003735B6">
      <w:pPr>
        <w:spacing w:after="120"/>
        <w:rPr>
          <w:noProof/>
          <w:color w:val="000000"/>
          <w:lang w:val="id-ID"/>
        </w:rPr>
      </w:pPr>
      <w:r w:rsidRPr="00926FAA">
        <w:rPr>
          <w:noProof/>
          <w:color w:val="000000"/>
          <w:lang w:val="id-ID"/>
        </w:rPr>
        <w:t xml:space="preserve">Sebagai arah penelitian selanjutnya, sistem rekomendasi berita generatif ini berpotensi dikembangkan melalui pendekatan </w:t>
      </w:r>
      <w:r w:rsidRPr="00926FAA">
        <w:rPr>
          <w:i/>
          <w:iCs/>
          <w:noProof/>
          <w:color w:val="000000"/>
          <w:lang w:val="id-ID"/>
        </w:rPr>
        <w:t>Retrieval-Augmented Generation</w:t>
      </w:r>
      <w:r w:rsidRPr="00926FAA">
        <w:rPr>
          <w:noProof/>
          <w:color w:val="000000"/>
          <w:lang w:val="id-ID"/>
        </w:rPr>
        <w:t xml:space="preserve"> (RAG), yang menggabungkan kemampuan </w:t>
      </w:r>
      <w:r w:rsidRPr="00926FAA">
        <w:rPr>
          <w:i/>
          <w:iCs/>
          <w:noProof/>
          <w:color w:val="000000"/>
          <w:lang w:val="id-ID"/>
        </w:rPr>
        <w:t>reasoning</w:t>
      </w:r>
      <w:r w:rsidRPr="00926FAA">
        <w:rPr>
          <w:noProof/>
          <w:color w:val="000000"/>
          <w:lang w:val="id-ID"/>
        </w:rPr>
        <w:t xml:space="preserve"> LLM dengan sumber data eksternal terkini untuk menjaga aktualitas dan diversitas konten tanpa memerlukan </w:t>
      </w:r>
      <w:r w:rsidRPr="00926FAA">
        <w:rPr>
          <w:i/>
          <w:iCs/>
          <w:noProof/>
          <w:color w:val="000000"/>
          <w:lang w:val="id-ID"/>
        </w:rPr>
        <w:t>fine-tuning</w:t>
      </w:r>
      <w:r w:rsidRPr="00926FAA">
        <w:rPr>
          <w:noProof/>
          <w:color w:val="000000"/>
          <w:lang w:val="id-ID"/>
        </w:rPr>
        <w:t xml:space="preserve">. Dengan menghubungkan agen AI ke basis data </w:t>
      </w:r>
      <w:r w:rsidRPr="00926FAA">
        <w:rPr>
          <w:noProof/>
          <w:color w:val="000000"/>
          <w:lang w:val="id-ID"/>
        </w:rPr>
        <w:lastRenderedPageBreak/>
        <w:t xml:space="preserve">berita harian atau </w:t>
      </w:r>
      <w:r w:rsidRPr="00926FAA">
        <w:rPr>
          <w:i/>
          <w:iCs/>
          <w:noProof/>
          <w:color w:val="000000"/>
          <w:lang w:val="id-ID"/>
        </w:rPr>
        <w:t>RSS feed</w:t>
      </w:r>
      <w:r w:rsidRPr="00926FAA">
        <w:rPr>
          <w:noProof/>
          <w:color w:val="000000"/>
          <w:lang w:val="id-ID"/>
        </w:rPr>
        <w:t xml:space="preserve"> melalui </w:t>
      </w:r>
      <w:r w:rsidRPr="00926FAA">
        <w:rPr>
          <w:i/>
          <w:iCs/>
          <w:noProof/>
          <w:color w:val="000000"/>
          <w:lang w:val="id-ID"/>
        </w:rPr>
        <w:t>vector retrieval pipeline</w:t>
      </w:r>
      <w:r w:rsidRPr="00926FAA">
        <w:rPr>
          <w:noProof/>
          <w:color w:val="000000"/>
          <w:lang w:val="id-ID"/>
        </w:rPr>
        <w:t xml:space="preserve">, sistem dapat menarik berita terbaru sesuai minat pengguna dan menyusunnya kembali dalam </w:t>
      </w:r>
      <w:r w:rsidRPr="00926FAA">
        <w:rPr>
          <w:i/>
          <w:iCs/>
          <w:noProof/>
          <w:color w:val="000000"/>
          <w:lang w:val="id-ID"/>
        </w:rPr>
        <w:t>prompt</w:t>
      </w:r>
      <w:r w:rsidRPr="00926FAA">
        <w:rPr>
          <w:noProof/>
          <w:color w:val="000000"/>
          <w:lang w:val="id-ID"/>
        </w:rPr>
        <w:t xml:space="preserve"> generatif. Pendekatan ini memungkinkan pembaruan rekomendasi secara </w:t>
      </w:r>
      <w:r w:rsidRPr="00926FAA">
        <w:rPr>
          <w:i/>
          <w:iCs/>
          <w:noProof/>
          <w:color w:val="000000"/>
          <w:lang w:val="id-ID"/>
        </w:rPr>
        <w:t>real-time</w:t>
      </w:r>
      <w:r w:rsidRPr="00926FAA">
        <w:rPr>
          <w:noProof/>
          <w:color w:val="000000"/>
          <w:lang w:val="id-ID"/>
        </w:rPr>
        <w:t xml:space="preserve"> berdasarkan </w:t>
      </w:r>
      <w:r w:rsidRPr="00926FAA">
        <w:rPr>
          <w:i/>
          <w:iCs/>
          <w:noProof/>
          <w:color w:val="000000"/>
          <w:lang w:val="id-ID"/>
        </w:rPr>
        <w:t>embedding</w:t>
      </w:r>
      <w:r w:rsidRPr="00926FAA">
        <w:rPr>
          <w:noProof/>
          <w:color w:val="000000"/>
          <w:lang w:val="id-ID"/>
        </w:rPr>
        <w:t xml:space="preserve"> konten yang relevan dan preferensi pengguna terakhir, sekaligus memperluas adaptivitas lintas domain konten serta memperkuat kontribusi penelitian ini terhadap pengembangan sistem rekomendasi generatif yang kontekstual dan berkelanjutan.</w:t>
      </w:r>
    </w:p>
    <w:p w14:paraId="6D7B8265" w14:textId="0478EDA4" w:rsidR="0089253B" w:rsidRPr="00926FAA" w:rsidRDefault="007218B9" w:rsidP="00E0675C">
      <w:pPr>
        <w:spacing w:after="120"/>
        <w:rPr>
          <w:noProof/>
          <w:color w:val="000000"/>
          <w:lang w:val="it-IT"/>
        </w:rPr>
      </w:pPr>
      <w:r w:rsidRPr="007218B9">
        <w:rPr>
          <w:noProof/>
          <w:color w:val="000000"/>
          <w:lang w:val="it-IT"/>
        </w:rPr>
        <w:t xml:space="preserve">Demo prototipe Agen AI untuk </w:t>
      </w:r>
      <w:r w:rsidR="00926FAA">
        <w:rPr>
          <w:noProof/>
          <w:color w:val="000000"/>
          <w:lang w:val="it-IT"/>
        </w:rPr>
        <w:t>SR berita generatif</w:t>
      </w:r>
      <w:r w:rsidRPr="007218B9">
        <w:rPr>
          <w:noProof/>
          <w:color w:val="000000"/>
          <w:lang w:val="it-IT"/>
        </w:rPr>
        <w:t xml:space="preserve"> </w:t>
      </w:r>
      <w:r w:rsidR="00926FAA">
        <w:rPr>
          <w:noProof/>
          <w:color w:val="000000"/>
          <w:lang w:val="it-IT"/>
        </w:rPr>
        <w:t xml:space="preserve">ini </w:t>
      </w:r>
      <w:r w:rsidRPr="007218B9">
        <w:rPr>
          <w:noProof/>
          <w:color w:val="000000"/>
          <w:lang w:val="it-IT"/>
        </w:rPr>
        <w:t xml:space="preserve">tersedia di </w:t>
      </w:r>
      <w:hyperlink r:id="rId20" w:tgtFrame="_new" w:history="1">
        <w:r w:rsidRPr="007218B9">
          <w:rPr>
            <w:rStyle w:val="Hyperlink"/>
            <w:noProof/>
            <w:lang w:val="it-IT"/>
          </w:rPr>
          <w:t>http://mboisrek.y-for-x.com:8000</w:t>
        </w:r>
      </w:hyperlink>
      <w:r w:rsidRPr="007218B9">
        <w:rPr>
          <w:noProof/>
          <w:color w:val="000000"/>
          <w:lang w:val="it-IT"/>
        </w:rPr>
        <w:t xml:space="preserve">. </w:t>
      </w:r>
      <w:r w:rsidR="00926FAA" w:rsidRPr="00926FAA">
        <w:rPr>
          <w:noProof/>
          <w:color w:val="000000"/>
          <w:lang w:val="it-IT"/>
        </w:rPr>
        <w:t>Hanya tiga LLM berparameter besar yang diaktifkan, karena keterbatasan waktu pemrosesan pada VPS tanpa dukungan GPU membuat model kecil tidak dijalankan.</w:t>
      </w:r>
    </w:p>
    <w:p w14:paraId="628C1929" w14:textId="77777777" w:rsidR="00DF0BEE" w:rsidRPr="007309E6" w:rsidRDefault="00DF0BEE">
      <w:pPr>
        <w:pStyle w:val="Heading1"/>
        <w:tabs>
          <w:tab w:val="left" w:pos="284"/>
        </w:tabs>
        <w:rPr>
          <w:noProof/>
          <w:lang w:val="id-ID"/>
        </w:rPr>
      </w:pPr>
      <w:r w:rsidRPr="007309E6">
        <w:rPr>
          <w:noProof/>
          <w:lang w:val="id-ID"/>
        </w:rPr>
        <w:t xml:space="preserve">4. </w:t>
      </w:r>
      <w:r w:rsidRPr="007309E6">
        <w:rPr>
          <w:noProof/>
          <w:lang w:val="id-ID"/>
        </w:rPr>
        <w:tab/>
        <w:t>Kesimpulan</w:t>
      </w:r>
    </w:p>
    <w:p w14:paraId="23E9040D" w14:textId="17781A59" w:rsidR="00E0675C" w:rsidRPr="00E0675C" w:rsidRDefault="00E0675C" w:rsidP="00E0675C">
      <w:pPr>
        <w:widowControl w:val="0"/>
        <w:autoSpaceDE w:val="0"/>
        <w:autoSpaceDN w:val="0"/>
        <w:adjustRightInd w:val="0"/>
        <w:rPr>
          <w:noProof/>
          <w:color w:val="000000"/>
          <w:szCs w:val="20"/>
          <w:lang w:val="id-ID"/>
        </w:rPr>
      </w:pPr>
      <w:r w:rsidRPr="00E0675C">
        <w:rPr>
          <w:noProof/>
          <w:color w:val="000000"/>
          <w:szCs w:val="20"/>
          <w:lang w:val="id-ID"/>
        </w:rPr>
        <w:t xml:space="preserve">Penelitian ini menunjukkan bahwa prompting adaptif pada LLM sebagai agen AI mampu meningkatkan aspek </w:t>
      </w:r>
      <w:r w:rsidR="00544553" w:rsidRPr="00544553">
        <w:rPr>
          <w:i/>
          <w:noProof/>
          <w:color w:val="000000"/>
          <w:szCs w:val="20"/>
          <w:lang w:val="id-ID"/>
        </w:rPr>
        <w:t>serendipity</w:t>
      </w:r>
      <w:r w:rsidRPr="00E0675C">
        <w:rPr>
          <w:noProof/>
          <w:color w:val="000000"/>
          <w:szCs w:val="20"/>
          <w:lang w:val="id-ID"/>
        </w:rPr>
        <w:t xml:space="preserve"> dan </w:t>
      </w:r>
      <w:r w:rsidR="00544553" w:rsidRPr="00544553">
        <w:rPr>
          <w:i/>
          <w:noProof/>
          <w:color w:val="000000"/>
          <w:szCs w:val="20"/>
          <w:lang w:val="id-ID"/>
        </w:rPr>
        <w:t>curiosity</w:t>
      </w:r>
      <w:r w:rsidRPr="00E0675C">
        <w:rPr>
          <w:noProof/>
          <w:color w:val="000000"/>
          <w:szCs w:val="20"/>
          <w:lang w:val="id-ID"/>
        </w:rPr>
        <w:t xml:space="preserve"> dalam rekomendasi berita generatif dibandingkan prompting statik, sementara metrik lain relatif seimbang. LLM berparameter besar terbukti lebih unggul dalam koherensi konteks dan konsistensi informasi dibandingkan model kecil. Meski demikian, keterbatasan masih ada, terutama terkait ukuran sampel responden dan fokus pada domain berita tertentu.</w:t>
      </w:r>
    </w:p>
    <w:p w14:paraId="4F690D0F" w14:textId="77777777" w:rsidR="003735B6" w:rsidRPr="003735B6" w:rsidRDefault="003735B6" w:rsidP="003735B6">
      <w:pPr>
        <w:widowControl w:val="0"/>
        <w:autoSpaceDE w:val="0"/>
        <w:autoSpaceDN w:val="0"/>
        <w:adjustRightInd w:val="0"/>
        <w:rPr>
          <w:noProof/>
          <w:color w:val="000000"/>
          <w:szCs w:val="20"/>
          <w:lang w:val="id-ID"/>
        </w:rPr>
      </w:pPr>
      <w:r w:rsidRPr="00926FAA">
        <w:rPr>
          <w:noProof/>
          <w:color w:val="000000"/>
          <w:szCs w:val="20"/>
          <w:lang w:val="id-ID"/>
        </w:rPr>
        <w:t xml:space="preserve">Sebagai tindak lanjut, penelitian mendatang dapat memperluas jumlah responden, menguji pada domain aplikasi lain, serta menggabungkan metrik subjektif dengan metrik objektif seperti </w:t>
      </w:r>
      <w:r w:rsidRPr="00926FAA">
        <w:rPr>
          <w:i/>
          <w:iCs/>
          <w:noProof/>
          <w:color w:val="000000"/>
          <w:szCs w:val="20"/>
          <w:lang w:val="id-ID"/>
        </w:rPr>
        <w:t>click-through rate</w:t>
      </w:r>
      <w:r w:rsidRPr="00926FAA">
        <w:rPr>
          <w:noProof/>
          <w:color w:val="000000"/>
          <w:szCs w:val="20"/>
          <w:lang w:val="id-ID"/>
        </w:rPr>
        <w:t xml:space="preserve"> atau </w:t>
      </w:r>
      <w:r w:rsidRPr="00926FAA">
        <w:rPr>
          <w:i/>
          <w:iCs/>
          <w:noProof/>
          <w:color w:val="000000"/>
          <w:szCs w:val="20"/>
          <w:lang w:val="id-ID"/>
        </w:rPr>
        <w:t>reading time</w:t>
      </w:r>
      <w:r w:rsidRPr="00926FAA">
        <w:rPr>
          <w:noProof/>
          <w:color w:val="000000"/>
          <w:szCs w:val="20"/>
          <w:lang w:val="id-ID"/>
        </w:rPr>
        <w:t xml:space="preserve">. Selain itu, pengembangan </w:t>
      </w:r>
      <w:r w:rsidRPr="00926FAA">
        <w:rPr>
          <w:i/>
          <w:iCs/>
          <w:noProof/>
          <w:color w:val="000000"/>
          <w:szCs w:val="20"/>
          <w:lang w:val="id-ID"/>
        </w:rPr>
        <w:t>agentic AI</w:t>
      </w:r>
      <w:r w:rsidRPr="00926FAA">
        <w:rPr>
          <w:noProof/>
          <w:color w:val="000000"/>
          <w:szCs w:val="20"/>
          <w:lang w:val="id-ID"/>
        </w:rPr>
        <w:t xml:space="preserve"> dengan otonomi lebih tinggi berpotensi memperkaya sistem, misalnya agen yang secara proaktif menjaga keberagaman perspektif agar pembaca tidak terjebak </w:t>
      </w:r>
      <w:r w:rsidRPr="00926FAA">
        <w:rPr>
          <w:i/>
          <w:iCs/>
          <w:noProof/>
          <w:color w:val="000000"/>
          <w:szCs w:val="20"/>
          <w:lang w:val="id-ID"/>
        </w:rPr>
        <w:t>filter bubble</w:t>
      </w:r>
      <w:r w:rsidRPr="00926FAA">
        <w:rPr>
          <w:noProof/>
          <w:color w:val="000000"/>
          <w:szCs w:val="20"/>
          <w:lang w:val="id-ID"/>
        </w:rPr>
        <w:t xml:space="preserve">, atau agen yang menyesuaikan rekomendasi secara adaptif berdasarkan umpan balik nyata dari pengguna. Arah pengembangan lain yang menjanjikan adalah penerapan pendekatan </w:t>
      </w:r>
      <w:r w:rsidRPr="00926FAA">
        <w:rPr>
          <w:i/>
          <w:iCs/>
          <w:noProof/>
          <w:color w:val="000000"/>
          <w:szCs w:val="20"/>
          <w:lang w:val="id-ID"/>
        </w:rPr>
        <w:t>Retrieval-Augmented Generation</w:t>
      </w:r>
      <w:r w:rsidRPr="00926FAA">
        <w:rPr>
          <w:noProof/>
          <w:color w:val="000000"/>
          <w:szCs w:val="20"/>
          <w:lang w:val="id-ID"/>
        </w:rPr>
        <w:t xml:space="preserve"> (RAG) untuk menghubungkan LLM dengan sumber berita eksternal secara </w:t>
      </w:r>
      <w:r w:rsidRPr="00926FAA">
        <w:rPr>
          <w:i/>
          <w:iCs/>
          <w:noProof/>
          <w:color w:val="000000"/>
          <w:szCs w:val="20"/>
          <w:lang w:val="id-ID"/>
        </w:rPr>
        <w:t>real-time</w:t>
      </w:r>
      <w:r w:rsidRPr="00926FAA">
        <w:rPr>
          <w:noProof/>
          <w:color w:val="000000"/>
          <w:szCs w:val="20"/>
          <w:lang w:val="id-ID"/>
        </w:rPr>
        <w:t xml:space="preserve">, sehingga rekomendasi yang dihasilkan tetap aktual dan beragam tanpa memerlukan </w:t>
      </w:r>
      <w:r w:rsidRPr="00926FAA">
        <w:rPr>
          <w:i/>
          <w:iCs/>
          <w:noProof/>
          <w:color w:val="000000"/>
          <w:szCs w:val="20"/>
          <w:lang w:val="id-ID"/>
        </w:rPr>
        <w:t>fine-tuning</w:t>
      </w:r>
      <w:r w:rsidRPr="00926FAA">
        <w:rPr>
          <w:noProof/>
          <w:color w:val="000000"/>
          <w:szCs w:val="20"/>
          <w:lang w:val="id-ID"/>
        </w:rPr>
        <w:t xml:space="preserve"> tambahan. Dengan demikian, penelitian ini memperkuat peran agen AI generatif dalam menciptakan pengalaman membaca berita yang lebih adaptif, kontekstual, dan berkelanjutan.</w:t>
      </w:r>
    </w:p>
    <w:p w14:paraId="3D5F499C" w14:textId="39316BD8" w:rsidR="00DF0BEE" w:rsidRPr="007309E6" w:rsidRDefault="00DF0BEE">
      <w:pPr>
        <w:pStyle w:val="Heading1"/>
        <w:tabs>
          <w:tab w:val="left" w:pos="284"/>
        </w:tabs>
        <w:rPr>
          <w:noProof/>
          <w:lang w:val="id-ID"/>
        </w:rPr>
      </w:pPr>
      <w:r w:rsidRPr="007309E6">
        <w:rPr>
          <w:noProof/>
          <w:lang w:val="id-ID"/>
        </w:rPr>
        <w:t>Ucapan Terimakasih</w:t>
      </w:r>
    </w:p>
    <w:p w14:paraId="0B97B34D" w14:textId="4F277ACF" w:rsidR="00DF0BEE" w:rsidRPr="00A83513" w:rsidRDefault="00A83513">
      <w:pPr>
        <w:rPr>
          <w:noProof/>
          <w:lang w:val="id-ID"/>
        </w:rPr>
      </w:pPr>
      <w:r w:rsidRPr="00A83513">
        <w:rPr>
          <w:noProof/>
        </w:rPr>
        <w:t>Ucapan terima kasih disampaikan kepada Department of European Research, GRAHA International GmbH, Jerman, atas dukungan pendanaan terhadap publikasi ini.</w:t>
      </w:r>
      <w:r>
        <w:rPr>
          <w:noProof/>
        </w:rPr>
        <w:t xml:space="preserve"> </w:t>
      </w:r>
      <w:r w:rsidRPr="00A83513">
        <w:rPr>
          <w:noProof/>
        </w:rPr>
        <w:t xml:space="preserve">Ucapan terima kasih juga disampaikan kepada STMIK PPKIA Pradnya Paramita (STIMATA) Malang atas dukungan dalam </w:t>
      </w:r>
      <w:r w:rsidRPr="00A83513">
        <w:rPr>
          <w:i/>
          <w:iCs/>
          <w:noProof/>
        </w:rPr>
        <w:t>hosting</w:t>
      </w:r>
      <w:r w:rsidRPr="00A83513">
        <w:rPr>
          <w:noProof/>
        </w:rPr>
        <w:t xml:space="preserve"> demo prototipe, </w:t>
      </w:r>
      <w:r>
        <w:rPr>
          <w:noProof/>
        </w:rPr>
        <w:t xml:space="preserve">dan </w:t>
      </w:r>
      <w:r w:rsidRPr="00A83513">
        <w:rPr>
          <w:noProof/>
        </w:rPr>
        <w:t>IAII DPW Jawa Timur, serta perusahaan media daring Blok-</w:t>
      </w:r>
      <w:r w:rsidRPr="00A83513">
        <w:rPr>
          <w:noProof/>
        </w:rPr>
        <w:t>A.com, Kota Malang, yang telah memberikan dukungan dan kontribusi melalui penyediaan data interaksi pembaca dan berita yang sangat bermanfaat bagi penelitian ini.</w:t>
      </w:r>
    </w:p>
    <w:p w14:paraId="55C64B57" w14:textId="77777777" w:rsidR="00DF0BEE" w:rsidRPr="007309E6" w:rsidRDefault="00DF0BEE">
      <w:pPr>
        <w:pStyle w:val="Heading1"/>
        <w:tabs>
          <w:tab w:val="left" w:pos="284"/>
        </w:tabs>
        <w:rPr>
          <w:noProof/>
          <w:lang w:val="id-ID"/>
        </w:rPr>
      </w:pPr>
      <w:r w:rsidRPr="007309E6">
        <w:rPr>
          <w:noProof/>
          <w:lang w:val="id-ID"/>
        </w:rPr>
        <w:t>Daftar Rujukan</w:t>
      </w:r>
    </w:p>
    <w:p w14:paraId="4FB113D8" w14:textId="1C7358EE" w:rsidR="00C66C69" w:rsidRPr="00C66C69" w:rsidRDefault="00CA3C46" w:rsidP="00C66C69">
      <w:pPr>
        <w:widowControl w:val="0"/>
        <w:autoSpaceDE w:val="0"/>
        <w:autoSpaceDN w:val="0"/>
        <w:adjustRightInd w:val="0"/>
        <w:spacing w:after="0"/>
        <w:ind w:left="640" w:hanging="640"/>
        <w:rPr>
          <w:noProof/>
          <w:sz w:val="16"/>
        </w:rPr>
      </w:pPr>
      <w:r w:rsidRPr="00CA3C46">
        <w:rPr>
          <w:noProof/>
          <w:lang w:val="id-ID"/>
        </w:rPr>
        <w:fldChar w:fldCharType="begin" w:fldLock="1"/>
      </w:r>
      <w:r>
        <w:rPr>
          <w:noProof/>
          <w:lang w:val="id-ID"/>
        </w:rPr>
        <w:instrText xml:space="preserve">ADDIN Mendeley Bibliography CSL_BIBLIOGRAPHY </w:instrText>
      </w:r>
      <w:r w:rsidRPr="00CA3C46">
        <w:rPr>
          <w:noProof/>
          <w:lang w:val="id-ID"/>
        </w:rPr>
        <w:fldChar w:fldCharType="separate"/>
      </w:r>
      <w:r w:rsidR="00C66C69" w:rsidRPr="003735B6">
        <w:rPr>
          <w:noProof/>
          <w:sz w:val="16"/>
          <w:lang w:val="it-IT"/>
        </w:rPr>
        <w:t>[1]</w:t>
      </w:r>
      <w:r w:rsidR="00C66C69" w:rsidRPr="003735B6">
        <w:rPr>
          <w:noProof/>
          <w:sz w:val="16"/>
          <w:lang w:val="it-IT"/>
        </w:rPr>
        <w:tab/>
        <w:t xml:space="preserve">A. Priyonggo, I. Haryanto, I. M. Pramadiba, I. Winaldi, and A. M. Prestianta, </w:t>
      </w:r>
      <w:r w:rsidR="00C66C69" w:rsidRPr="003735B6">
        <w:rPr>
          <w:i/>
          <w:iCs/>
          <w:noProof/>
          <w:sz w:val="16"/>
          <w:lang w:val="it-IT"/>
        </w:rPr>
        <w:t>Lanskap &amp; Dampak Digitalisasi Terhadap Model Bisnis Serta Dinamika Redaksi Industri Media di Indonesia</w:t>
      </w:r>
      <w:r w:rsidR="00C66C69" w:rsidRPr="003735B6">
        <w:rPr>
          <w:noProof/>
          <w:sz w:val="16"/>
          <w:lang w:val="it-IT"/>
        </w:rPr>
        <w:t xml:space="preserve">, 1st ed. </w:t>
      </w:r>
      <w:r w:rsidR="00C66C69" w:rsidRPr="00C66C69">
        <w:rPr>
          <w:noProof/>
          <w:sz w:val="16"/>
        </w:rPr>
        <w:t>Jakarta: Dewan Pers, 2024.</w:t>
      </w:r>
    </w:p>
    <w:p w14:paraId="57532F1E"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w:t>
      </w:r>
      <w:r w:rsidRPr="00C66C69">
        <w:rPr>
          <w:noProof/>
          <w:sz w:val="16"/>
        </w:rPr>
        <w:tab/>
        <w:t xml:space="preserve">D. Pers, “Data Perusahaan Pers,” </w:t>
      </w:r>
      <w:r w:rsidRPr="00C66C69">
        <w:rPr>
          <w:i/>
          <w:iCs/>
          <w:noProof/>
          <w:sz w:val="16"/>
        </w:rPr>
        <w:t>Portal web Dewan Pers Nasional</w:t>
      </w:r>
      <w:r w:rsidRPr="00C66C69">
        <w:rPr>
          <w:noProof/>
          <w:sz w:val="16"/>
        </w:rPr>
        <w:t>, 2025. https://dewanpers.or.id/data (accessed Sep. 30, 2025).</w:t>
      </w:r>
    </w:p>
    <w:p w14:paraId="2D437016"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[3]</w:t>
      </w:r>
      <w:r w:rsidRPr="00C66C69">
        <w:rPr>
          <w:noProof/>
          <w:sz w:val="16"/>
        </w:rPr>
        <w:tab/>
        <w:t xml:space="preserve">X. Huang, J. Lian, Y. Lei, J. Yao, D. Lian, and X. Xie, “Recommender AI Agent: Integrating Large Language Models for Interactive Recommendations,” </w:t>
      </w:r>
      <w:r w:rsidRPr="00C66C69">
        <w:rPr>
          <w:i/>
          <w:iCs/>
          <w:noProof/>
          <w:sz w:val="16"/>
        </w:rPr>
        <w:t>ACM Trans. Inf. Syst.</w:t>
      </w:r>
      <w:r w:rsidRPr="00C66C69">
        <w:rPr>
          <w:noProof/>
          <w:sz w:val="16"/>
        </w:rPr>
        <w:t>, vol. 43, no. 4, pp. 1–33, 2025.</w:t>
      </w:r>
    </w:p>
    <w:p w14:paraId="0F2FBBD6"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[4]</w:t>
      </w:r>
      <w:r w:rsidRPr="00C66C69">
        <w:rPr>
          <w:noProof/>
          <w:sz w:val="16"/>
        </w:rPr>
        <w:tab/>
        <w:t xml:space="preserve">A. Smets, J. Hendrickx, and P. Ballon, “We’re in This Together: A Multi-Stakeholder Approach for News Recommenders,” </w:t>
      </w:r>
      <w:r w:rsidRPr="00C66C69">
        <w:rPr>
          <w:i/>
          <w:iCs/>
          <w:noProof/>
          <w:sz w:val="16"/>
        </w:rPr>
        <w:t>Digit. Journal.</w:t>
      </w:r>
      <w:r w:rsidRPr="00C66C69">
        <w:rPr>
          <w:noProof/>
          <w:sz w:val="16"/>
        </w:rPr>
        <w:t>, vol. 10, no. 10, pp. 1813–1831, 2022, doi: 10.1080/21670811.2021.2024079.</w:t>
      </w:r>
    </w:p>
    <w:p w14:paraId="3545AAEE"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[5]</w:t>
      </w:r>
      <w:r w:rsidRPr="00C66C69">
        <w:rPr>
          <w:noProof/>
          <w:sz w:val="16"/>
        </w:rPr>
        <w:tab/>
        <w:t xml:space="preserve">A. Gharahighehi, C. Vens, and K. Pliakos, “Multi-stakeholder News Recommendation Using Hypergraph Learning,” in </w:t>
      </w:r>
      <w:r w:rsidRPr="00C66C69">
        <w:rPr>
          <w:i/>
          <w:iCs/>
          <w:noProof/>
          <w:sz w:val="16"/>
        </w:rPr>
        <w:t>Communications in Computer and Information Science</w:t>
      </w:r>
      <w:r w:rsidRPr="00C66C69">
        <w:rPr>
          <w:noProof/>
          <w:sz w:val="16"/>
        </w:rPr>
        <w:t>, 2020. doi: 10.1007/978-3-030-65965-3_36.</w:t>
      </w:r>
    </w:p>
    <w:p w14:paraId="4CBB2A0D"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[6]</w:t>
      </w:r>
      <w:r w:rsidRPr="00C66C69">
        <w:rPr>
          <w:noProof/>
          <w:sz w:val="16"/>
        </w:rPr>
        <w:tab/>
        <w:t xml:space="preserve">S. Kanwal, S. Nawaz, M. K. Malik, and Z. Nawaz, “A review of text-based recommendation systems,” </w:t>
      </w:r>
      <w:r w:rsidRPr="00C66C69">
        <w:rPr>
          <w:i/>
          <w:iCs/>
          <w:noProof/>
          <w:sz w:val="16"/>
        </w:rPr>
        <w:t>IEEE Access</w:t>
      </w:r>
      <w:r w:rsidRPr="00C66C69">
        <w:rPr>
          <w:noProof/>
          <w:sz w:val="16"/>
        </w:rPr>
        <w:t>, vol. 9. Institute of Electrical and Electronics Engineers Inc., pp. 31638–31661, 2021. doi: 10.1109/ACCESS.2021.3059312.</w:t>
      </w:r>
    </w:p>
    <w:p w14:paraId="43491A67"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[7]</w:t>
      </w:r>
      <w:r w:rsidRPr="00C66C69">
        <w:rPr>
          <w:noProof/>
          <w:sz w:val="16"/>
        </w:rPr>
        <w:tab/>
        <w:t xml:space="preserve">A. Iana, M. Alam, and H. Paulheim, “A survey on knowledge-aware news recommender systems,” </w:t>
      </w:r>
      <w:r w:rsidRPr="00C66C69">
        <w:rPr>
          <w:i/>
          <w:iCs/>
          <w:noProof/>
          <w:sz w:val="16"/>
        </w:rPr>
        <w:t>Semant. Web</w:t>
      </w:r>
      <w:r w:rsidRPr="00C66C69">
        <w:rPr>
          <w:noProof/>
          <w:sz w:val="16"/>
        </w:rPr>
        <w:t>, vol. 15, no. 1, 2024, doi: 10.3233/SW-222991.</w:t>
      </w:r>
    </w:p>
    <w:p w14:paraId="6686A78C" w14:textId="73A5B283"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[8]</w:t>
      </w:r>
      <w:r w:rsidRPr="00C66C69">
        <w:rPr>
          <w:noProof/>
          <w:sz w:val="16"/>
        </w:rPr>
        <w:tab/>
        <w:t xml:space="preserve">L. Michiels, J. Vannieuwenhuyze, J. Leysen, R. Verachtert, A. Smets, and B. Goethals, “How Should We Measure </w:t>
      </w:r>
      <w:r w:rsidR="00544553" w:rsidRPr="00544553">
        <w:rPr>
          <w:i/>
          <w:noProof/>
          <w:sz w:val="16"/>
        </w:rPr>
        <w:t>Filter bubble</w:t>
      </w:r>
      <w:r w:rsidRPr="00C66C69">
        <w:rPr>
          <w:noProof/>
          <w:sz w:val="16"/>
        </w:rPr>
        <w:t xml:space="preserve">s? A Regression Model and Evidence for Online News,” in </w:t>
      </w:r>
      <w:r w:rsidRPr="00C66C69">
        <w:rPr>
          <w:i/>
          <w:iCs/>
          <w:noProof/>
          <w:sz w:val="16"/>
        </w:rPr>
        <w:t>Proceedings of the 17th ACM Conference on Recommender Systems, RecSys 2023</w:t>
      </w:r>
      <w:r w:rsidRPr="00C66C69">
        <w:rPr>
          <w:noProof/>
          <w:sz w:val="16"/>
        </w:rPr>
        <w:t>, 2023. doi: 10.1145/3604915.3608805.</w:t>
      </w:r>
    </w:p>
    <w:p w14:paraId="56D6A6A9"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[9]</w:t>
      </w:r>
      <w:r w:rsidRPr="00C66C69">
        <w:rPr>
          <w:noProof/>
          <w:sz w:val="16"/>
        </w:rPr>
        <w:tab/>
        <w:t xml:space="preserve">G. Yunanda, D. Nurjanah, and S. Meliana, “Recommendation System from Microsoft News Data using TF-IDF and Cosine Similarity Methods,” </w:t>
      </w:r>
      <w:r w:rsidRPr="00C66C69">
        <w:rPr>
          <w:i/>
          <w:iCs/>
          <w:noProof/>
          <w:sz w:val="16"/>
        </w:rPr>
        <w:t>Build. Informatics, Technol. Sci.</w:t>
      </w:r>
      <w:r w:rsidRPr="00C66C69">
        <w:rPr>
          <w:noProof/>
          <w:sz w:val="16"/>
        </w:rPr>
        <w:t>, vol. 4, no. 1, 2022, doi: 10.47065/bits.v4i1.1670.</w:t>
      </w:r>
    </w:p>
    <w:p w14:paraId="03C48474" w14:textId="72EF8599"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[10]</w:t>
      </w:r>
      <w:r w:rsidRPr="00C66C69">
        <w:rPr>
          <w:noProof/>
          <w:sz w:val="16"/>
        </w:rPr>
        <w:tab/>
        <w:t xml:space="preserve">R. Evans, D. Jackson, and J. Murphy, “Google News and Machine Gatekeepers: Algorithmic Personalisation and News </w:t>
      </w:r>
      <w:r w:rsidR="00544553" w:rsidRPr="00544553">
        <w:rPr>
          <w:i/>
          <w:noProof/>
          <w:sz w:val="16"/>
        </w:rPr>
        <w:t>Diversity</w:t>
      </w:r>
      <w:r w:rsidRPr="00C66C69">
        <w:rPr>
          <w:noProof/>
          <w:sz w:val="16"/>
        </w:rPr>
        <w:t xml:space="preserve"> in Online News Search,” </w:t>
      </w:r>
      <w:r w:rsidRPr="00C66C69">
        <w:rPr>
          <w:i/>
          <w:iCs/>
          <w:noProof/>
          <w:sz w:val="16"/>
        </w:rPr>
        <w:t>Digit. Journal.</w:t>
      </w:r>
      <w:r w:rsidRPr="00C66C69">
        <w:rPr>
          <w:noProof/>
          <w:sz w:val="16"/>
        </w:rPr>
        <w:t>, vol. 11, no. 9, 2023, doi: 10.1080/21670811.2022.2055596.</w:t>
      </w:r>
    </w:p>
    <w:p w14:paraId="251A0E90"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[11]</w:t>
      </w:r>
      <w:r w:rsidRPr="00C66C69">
        <w:rPr>
          <w:noProof/>
          <w:sz w:val="16"/>
        </w:rPr>
        <w:tab/>
        <w:t xml:space="preserve">M. F. de-Lima-Santos and W. Ceron, “Artificial Intelligence in News Media: Current Perceptions and Future Outlook,” </w:t>
      </w:r>
      <w:r w:rsidRPr="00C66C69">
        <w:rPr>
          <w:i/>
          <w:iCs/>
          <w:noProof/>
          <w:sz w:val="16"/>
        </w:rPr>
        <w:t>Journal. Media</w:t>
      </w:r>
      <w:r w:rsidRPr="00C66C69">
        <w:rPr>
          <w:noProof/>
          <w:sz w:val="16"/>
        </w:rPr>
        <w:t>, vol. 3, no. 1, 2022, doi: 10.3390/journalmedia3010002.</w:t>
      </w:r>
    </w:p>
    <w:p w14:paraId="73AD7B88"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[12]</w:t>
      </w:r>
      <w:r w:rsidRPr="00C66C69">
        <w:rPr>
          <w:noProof/>
          <w:sz w:val="16"/>
        </w:rPr>
        <w:tab/>
        <w:t xml:space="preserve">S. Latifi, N. Mauro, and D. Jannach, “Session-aware recommendation: A surprising quest for the state-of-the-art,” </w:t>
      </w:r>
      <w:r w:rsidRPr="00C66C69">
        <w:rPr>
          <w:i/>
          <w:iCs/>
          <w:noProof/>
          <w:sz w:val="16"/>
        </w:rPr>
        <w:t>Inf. Sci. (Ny).</w:t>
      </w:r>
      <w:r w:rsidRPr="00C66C69">
        <w:rPr>
          <w:noProof/>
          <w:sz w:val="16"/>
        </w:rPr>
        <w:t>, vol. 573, 2021, doi: 10.1016/j.ins.2021.05.048.</w:t>
      </w:r>
    </w:p>
    <w:p w14:paraId="61690CB6"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[13]</w:t>
      </w:r>
      <w:r w:rsidRPr="00C66C69">
        <w:rPr>
          <w:noProof/>
          <w:sz w:val="16"/>
        </w:rPr>
        <w:tab/>
        <w:t xml:space="preserve">R. Yeganegi, S. Haratizadeh, and M. Ebrahimi, “STAR: A session-based time-aware recommender system,” </w:t>
      </w:r>
      <w:r w:rsidRPr="00C66C69">
        <w:rPr>
          <w:i/>
          <w:iCs/>
          <w:noProof/>
          <w:sz w:val="16"/>
        </w:rPr>
        <w:t>Neurocomputing</w:t>
      </w:r>
      <w:r w:rsidRPr="00C66C69">
        <w:rPr>
          <w:noProof/>
          <w:sz w:val="16"/>
        </w:rPr>
        <w:t>, vol. 573, Mar. 2024, doi: 10.1016/j.neucom.2023.127104.</w:t>
      </w:r>
    </w:p>
    <w:p w14:paraId="16198925"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[14]</w:t>
      </w:r>
      <w:r w:rsidRPr="00C66C69">
        <w:rPr>
          <w:noProof/>
          <w:sz w:val="16"/>
        </w:rPr>
        <w:tab/>
        <w:t xml:space="preserve">A. Bozkurt, “Generative AI and the next big thing,” </w:t>
      </w:r>
      <w:r w:rsidRPr="00C66C69">
        <w:rPr>
          <w:i/>
          <w:iCs/>
          <w:noProof/>
          <w:sz w:val="16"/>
        </w:rPr>
        <w:t>Asian J. Distance Educ.</w:t>
      </w:r>
      <w:r w:rsidRPr="00C66C69">
        <w:rPr>
          <w:noProof/>
          <w:sz w:val="16"/>
        </w:rPr>
        <w:t>, vol. 18, no. 1, 2023.</w:t>
      </w:r>
    </w:p>
    <w:p w14:paraId="6CAF20E9"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[15]</w:t>
      </w:r>
      <w:r w:rsidRPr="00C66C69">
        <w:rPr>
          <w:noProof/>
          <w:sz w:val="16"/>
        </w:rPr>
        <w:tab/>
        <w:t xml:space="preserve">R. E. Dunning, B. Fischhoff, and A. L. Davis, “When Do Humans Heed AI Agents’ Advice? When Should They?,” </w:t>
      </w:r>
      <w:r w:rsidRPr="00C66C69">
        <w:rPr>
          <w:i/>
          <w:iCs/>
          <w:noProof/>
          <w:sz w:val="16"/>
        </w:rPr>
        <w:t>Hum. Factors</w:t>
      </w:r>
      <w:r w:rsidRPr="00C66C69">
        <w:rPr>
          <w:noProof/>
          <w:sz w:val="16"/>
        </w:rPr>
        <w:t>, vol. 66, no. 7, 2024, doi: 10.1177/00187208231190459.</w:t>
      </w:r>
    </w:p>
    <w:p w14:paraId="158E8DFF"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[16]</w:t>
      </w:r>
      <w:r w:rsidRPr="00C66C69">
        <w:rPr>
          <w:noProof/>
          <w:sz w:val="16"/>
        </w:rPr>
        <w:tab/>
        <w:t xml:space="preserve">B. Auffarth, </w:t>
      </w:r>
      <w:r w:rsidRPr="00C66C69">
        <w:rPr>
          <w:i/>
          <w:iCs/>
          <w:noProof/>
          <w:sz w:val="16"/>
        </w:rPr>
        <w:t>Generative AI with LangChain: Build large language model (LLM) apps with Python, ChatGPT, and other LLMs</w:t>
      </w:r>
      <w:r w:rsidRPr="00C66C69">
        <w:rPr>
          <w:noProof/>
          <w:sz w:val="16"/>
        </w:rPr>
        <w:t>. 2023. [Online]. Available: https://www.amazon.in/Generative-AI-LangChain-language-ChatGPT-ebook/dp/B0CBBL55PQ/ref=sr_1_1?crid=1MLQ5DJ47HR</w:t>
      </w:r>
      <w:r w:rsidRPr="00C66C69">
        <w:rPr>
          <w:noProof/>
          <w:sz w:val="16"/>
        </w:rPr>
        <w:lastRenderedPageBreak/>
        <w:t>0P&amp;keywords=generative+ai+langchain&amp;qid=1703568969&amp;s=books&amp;sprefix=generative+ai+langchain%2Cstripbooks%2C313&amp;sr=1-1</w:t>
      </w:r>
    </w:p>
    <w:p w14:paraId="18EA3326"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[17]</w:t>
      </w:r>
      <w:r w:rsidRPr="00C66C69">
        <w:rPr>
          <w:noProof/>
          <w:sz w:val="16"/>
        </w:rPr>
        <w:tab/>
        <w:t xml:space="preserve">A. Acharya, B. Singh, and N. Onoe, “LLM Based Generation of Item-Description for Recommendation System,” in </w:t>
      </w:r>
      <w:r w:rsidRPr="00C66C69">
        <w:rPr>
          <w:i/>
          <w:iCs/>
          <w:noProof/>
          <w:sz w:val="16"/>
        </w:rPr>
        <w:t>Proceedings of the 17th ACM Conference on Recommender Systems, RecSys 2023</w:t>
      </w:r>
      <w:r w:rsidRPr="00C66C69">
        <w:rPr>
          <w:noProof/>
          <w:sz w:val="16"/>
        </w:rPr>
        <w:t>, 2023. doi: 10.1145/3604915.3610647.</w:t>
      </w:r>
    </w:p>
    <w:p w14:paraId="6BB90587"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[18]</w:t>
      </w:r>
      <w:r w:rsidRPr="00C66C69">
        <w:rPr>
          <w:noProof/>
          <w:sz w:val="16"/>
        </w:rPr>
        <w:tab/>
        <w:t xml:space="preserve">S. Agrawal, J. Trenkle, and J. Kawale, “Beyond Labels: Leveraging Deep Learning and LLMs for Content Metadata,” in </w:t>
      </w:r>
      <w:r w:rsidRPr="00C66C69">
        <w:rPr>
          <w:i/>
          <w:iCs/>
          <w:noProof/>
          <w:sz w:val="16"/>
        </w:rPr>
        <w:t>Proceedings of the 17th ACM Conference on Recommender Systems, RecSys 2023</w:t>
      </w:r>
      <w:r w:rsidRPr="00C66C69">
        <w:rPr>
          <w:noProof/>
          <w:sz w:val="16"/>
        </w:rPr>
        <w:t>, 2023. doi: 10.1145/3604915.3608883.</w:t>
      </w:r>
    </w:p>
    <w:p w14:paraId="34160C3F"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[19]</w:t>
      </w:r>
      <w:r w:rsidRPr="00C66C69">
        <w:rPr>
          <w:noProof/>
          <w:sz w:val="16"/>
        </w:rPr>
        <w:tab/>
        <w:t xml:space="preserve">P. Liu, L. Zhang, and J. A. Gulla, “Pre-train, Prompt, and Recommendation: A Comprehensive Survey of Language Modeling Paradigm Adaptations in Recommender Systems,” </w:t>
      </w:r>
      <w:r w:rsidRPr="00C66C69">
        <w:rPr>
          <w:i/>
          <w:iCs/>
          <w:noProof/>
          <w:sz w:val="16"/>
        </w:rPr>
        <w:t>Trans. Assoc. Comput. Linguist.</w:t>
      </w:r>
      <w:r w:rsidRPr="00C66C69">
        <w:rPr>
          <w:noProof/>
          <w:sz w:val="16"/>
        </w:rPr>
        <w:t>, vol. 11, 2023, doi: 10.1162/tacl_a_00619.</w:t>
      </w:r>
    </w:p>
    <w:p w14:paraId="4CE09EA2"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[20]</w:t>
      </w:r>
      <w:r w:rsidRPr="00C66C69">
        <w:rPr>
          <w:noProof/>
          <w:sz w:val="16"/>
        </w:rPr>
        <w:tab/>
        <w:t xml:space="preserve">F. Koto, N. Aisyah, H. Li, and T. Baldwin, “Large Language Models Only Pass Primary School Exams in Indonesia: A Comprehensive Test on IndoMMLU,” in </w:t>
      </w:r>
      <w:r w:rsidRPr="00C66C69">
        <w:rPr>
          <w:i/>
          <w:iCs/>
          <w:noProof/>
          <w:sz w:val="16"/>
        </w:rPr>
        <w:t>EMNLP 2023 - 2023 Conference on Empirical Methods in Natural Language Processing, Proceedings</w:t>
      </w:r>
      <w:r w:rsidRPr="00C66C69">
        <w:rPr>
          <w:noProof/>
          <w:sz w:val="16"/>
        </w:rPr>
        <w:t>, 2023. doi: 10.18653/v1/2023.emnlp-main.760.</w:t>
      </w:r>
    </w:p>
    <w:p w14:paraId="60328D35"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[21]</w:t>
      </w:r>
      <w:r w:rsidRPr="00C66C69">
        <w:rPr>
          <w:noProof/>
          <w:sz w:val="16"/>
        </w:rPr>
        <w:tab/>
        <w:t xml:space="preserve">S. Cahyawijaya </w:t>
      </w:r>
      <w:r w:rsidRPr="00C66C69">
        <w:rPr>
          <w:i/>
          <w:iCs/>
          <w:noProof/>
          <w:sz w:val="16"/>
        </w:rPr>
        <w:t>et al.</w:t>
      </w:r>
      <w:r w:rsidRPr="00C66C69">
        <w:rPr>
          <w:noProof/>
          <w:sz w:val="16"/>
        </w:rPr>
        <w:t xml:space="preserve">, “IndoNLG: Benchmark and Resources for Evaluating Indonesian Natural Language Generation,” in </w:t>
      </w:r>
      <w:r w:rsidRPr="00C66C69">
        <w:rPr>
          <w:i/>
          <w:iCs/>
          <w:noProof/>
          <w:sz w:val="16"/>
        </w:rPr>
        <w:t>EMNLP 2021 - 2021 Conference on Empirical Methods in Natural Language Processing, Proceedings</w:t>
      </w:r>
      <w:r w:rsidRPr="00C66C69">
        <w:rPr>
          <w:noProof/>
          <w:sz w:val="16"/>
        </w:rPr>
        <w:t>, 2021. doi: 10.18653/v1/2021.emnlp-main.699.</w:t>
      </w:r>
    </w:p>
    <w:p w14:paraId="0E601ABA" w14:textId="77777777" w:rsidR="00C66C69" w:rsidRPr="003735B6" w:rsidRDefault="00C66C69" w:rsidP="00C66C69">
      <w:pPr>
        <w:widowControl w:val="0"/>
        <w:autoSpaceDE w:val="0"/>
        <w:autoSpaceDN w:val="0"/>
        <w:adjustRightInd w:val="0"/>
        <w:spacing w:after="0"/>
        <w:ind w:left="640" w:hanging="640"/>
        <w:rPr>
          <w:noProof/>
          <w:sz w:val="16"/>
          <w:lang w:val="it-IT"/>
        </w:rPr>
      </w:pPr>
      <w:r w:rsidRPr="00C66C69">
        <w:rPr>
          <w:noProof/>
          <w:sz w:val="16"/>
        </w:rPr>
        <w:t>[22]</w:t>
      </w:r>
      <w:r w:rsidRPr="00C66C69">
        <w:rPr>
          <w:noProof/>
          <w:sz w:val="16"/>
        </w:rPr>
        <w:tab/>
        <w:t xml:space="preserve">L. Xu </w:t>
      </w:r>
      <w:r w:rsidRPr="00C66C69">
        <w:rPr>
          <w:i/>
          <w:iCs/>
          <w:noProof/>
          <w:sz w:val="16"/>
        </w:rPr>
        <w:t>et al.</w:t>
      </w:r>
      <w:r w:rsidRPr="00C66C69">
        <w:rPr>
          <w:noProof/>
          <w:sz w:val="16"/>
        </w:rPr>
        <w:t xml:space="preserve">, “Tapping the Potential of Large Language Models as Recommender Systems: A Comprehensive Framework and Empirical Analysis,” </w:t>
      </w:r>
      <w:r w:rsidRPr="00C66C69">
        <w:rPr>
          <w:i/>
          <w:iCs/>
          <w:noProof/>
          <w:sz w:val="16"/>
        </w:rPr>
        <w:t xml:space="preserve">ACM Trans. </w:t>
      </w:r>
      <w:r w:rsidRPr="003735B6">
        <w:rPr>
          <w:i/>
          <w:iCs/>
          <w:noProof/>
          <w:sz w:val="16"/>
          <w:lang w:val="it-IT"/>
        </w:rPr>
        <w:t>Knowl. Discov. Data</w:t>
      </w:r>
      <w:r w:rsidRPr="003735B6">
        <w:rPr>
          <w:noProof/>
          <w:sz w:val="16"/>
          <w:lang w:val="it-IT"/>
        </w:rPr>
        <w:t>, vol. 19, no. 5, pp. 1–51, 2025.</w:t>
      </w:r>
    </w:p>
    <w:p w14:paraId="17EDF756" w14:textId="77777777" w:rsidR="00C66C69" w:rsidRPr="00C66C69" w:rsidRDefault="00C66C69" w:rsidP="00C66C69">
      <w:pPr>
        <w:widowControl w:val="0"/>
        <w:autoSpaceDE w:val="0"/>
        <w:autoSpaceDN w:val="0"/>
        <w:adjustRightInd w:val="0"/>
        <w:spacing w:after="0"/>
        <w:ind w:left="640" w:hanging="640"/>
        <w:rPr>
          <w:noProof/>
          <w:sz w:val="16"/>
        </w:rPr>
      </w:pPr>
      <w:r w:rsidRPr="003735B6">
        <w:rPr>
          <w:noProof/>
          <w:sz w:val="16"/>
          <w:lang w:val="it-IT"/>
        </w:rPr>
        <w:t>[23]</w:t>
      </w:r>
      <w:r w:rsidRPr="003735B6">
        <w:rPr>
          <w:noProof/>
          <w:sz w:val="16"/>
          <w:lang w:val="it-IT"/>
        </w:rPr>
        <w:tab/>
        <w:t xml:space="preserve">M. R. Kusuma, L. Ternado, and Yudhiarma, “Evaluasi Kinerja Model LLM Terkuantisasi pada Tugas Bahasa Indonesia,” </w:t>
      </w:r>
      <w:r w:rsidRPr="003735B6">
        <w:rPr>
          <w:i/>
          <w:iCs/>
          <w:noProof/>
          <w:sz w:val="16"/>
          <w:lang w:val="it-IT"/>
        </w:rPr>
        <w:t xml:space="preserve">J. Appl. </w:t>
      </w:r>
      <w:r w:rsidRPr="00C66C69">
        <w:rPr>
          <w:i/>
          <w:iCs/>
          <w:noProof/>
          <w:sz w:val="16"/>
        </w:rPr>
        <w:t>Comput. Digit. Inf.</w:t>
      </w:r>
      <w:r w:rsidRPr="00C66C69">
        <w:rPr>
          <w:noProof/>
          <w:sz w:val="16"/>
        </w:rPr>
        <w:t>, vol. 01, no. 01, 2025, doi: 10.12345/jacodi.v1i01.141.</w:t>
      </w:r>
    </w:p>
    <w:p w14:paraId="1F3666B3"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[24]</w:t>
      </w:r>
      <w:r w:rsidRPr="00C66C69">
        <w:rPr>
          <w:noProof/>
          <w:sz w:val="16"/>
        </w:rPr>
        <w:tab/>
        <w:t xml:space="preserve">J. G. Ongris, E. Tjitrahardja, F. Darari, and F. J. Ekaputra, “FrOG: Framework of Open GraphRAG,” in </w:t>
      </w:r>
      <w:r w:rsidRPr="00C66C69">
        <w:rPr>
          <w:i/>
          <w:iCs/>
          <w:noProof/>
          <w:sz w:val="16"/>
        </w:rPr>
        <w:t>4th International Workshop on LLM-Integrated Knowledge Graph Generation from Text</w:t>
      </w:r>
      <w:r w:rsidRPr="00C66C69">
        <w:rPr>
          <w:noProof/>
          <w:sz w:val="16"/>
        </w:rPr>
        <w:t>, Portoroz, Slovenia, 2025.</w:t>
      </w:r>
    </w:p>
    <w:p w14:paraId="050EAD4F"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[25]</w:t>
      </w:r>
      <w:r w:rsidRPr="00C66C69">
        <w:rPr>
          <w:noProof/>
          <w:sz w:val="16"/>
        </w:rPr>
        <w:tab/>
        <w:t xml:space="preserve">T. M. Akhriza and I. D. Mumpuni, “A Time-Window Approach to Recommending Emerging and On-the-rise Items,” in </w:t>
      </w:r>
      <w:r w:rsidRPr="00C66C69">
        <w:rPr>
          <w:i/>
          <w:iCs/>
          <w:noProof/>
          <w:sz w:val="16"/>
        </w:rPr>
        <w:t>2022 Seventh International Conference on Informatics and Computing (ICIC)</w:t>
      </w:r>
      <w:r w:rsidRPr="00C66C69">
        <w:rPr>
          <w:noProof/>
          <w:sz w:val="16"/>
        </w:rPr>
        <w:t>, 2022.</w:t>
      </w:r>
    </w:p>
    <w:p w14:paraId="1F1B5FBB"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[26]</w:t>
      </w:r>
      <w:r w:rsidRPr="00C66C69">
        <w:rPr>
          <w:noProof/>
          <w:sz w:val="16"/>
        </w:rPr>
        <w:tab/>
        <w:t xml:space="preserve">L. Wang, L. Gui, and P. Xu, “Incremental sequential patterns </w:t>
      </w:r>
      <w:r w:rsidRPr="00C66C69">
        <w:rPr>
          <w:noProof/>
          <w:sz w:val="16"/>
        </w:rPr>
        <w:t xml:space="preserve">for multivariate temporal association rules mining,” </w:t>
      </w:r>
      <w:r w:rsidRPr="00C66C69">
        <w:rPr>
          <w:i/>
          <w:iCs/>
          <w:noProof/>
          <w:sz w:val="16"/>
        </w:rPr>
        <w:t>Expert Syst. Appl.</w:t>
      </w:r>
      <w:r w:rsidRPr="00C66C69">
        <w:rPr>
          <w:noProof/>
          <w:sz w:val="16"/>
        </w:rPr>
        <w:t>, vol. 207, 2022, doi: 10.1016/j.eswa.2022.118020.</w:t>
      </w:r>
    </w:p>
    <w:p w14:paraId="78344CF7"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[27]</w:t>
      </w:r>
      <w:r w:rsidRPr="00C66C69">
        <w:rPr>
          <w:noProof/>
          <w:sz w:val="16"/>
        </w:rPr>
        <w:tab/>
        <w:t xml:space="preserve">P. J. Rao, K. N. Rao, and S. Gokuruboyina, “An Experimental Study with Fuzzy-Wuzzy (Partial Ratio) for Identifying the Similarity between English and French Languages for Plagiarism Detection,” </w:t>
      </w:r>
      <w:r w:rsidRPr="00C66C69">
        <w:rPr>
          <w:i/>
          <w:iCs/>
          <w:noProof/>
          <w:sz w:val="16"/>
        </w:rPr>
        <w:t>Int. J. Adv. Comput. Sci. Appl.</w:t>
      </w:r>
      <w:r w:rsidRPr="00C66C69">
        <w:rPr>
          <w:noProof/>
          <w:sz w:val="16"/>
        </w:rPr>
        <w:t>, vol. 13, no. 10, 2022, doi: 10.14569/IJACSA.2022.0131047.</w:t>
      </w:r>
    </w:p>
    <w:p w14:paraId="09799D3D"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[28]</w:t>
      </w:r>
      <w:r w:rsidRPr="00C66C69">
        <w:rPr>
          <w:noProof/>
          <w:sz w:val="16"/>
        </w:rPr>
        <w:tab/>
        <w:t xml:space="preserve">M. Mulder, O. Inel, J. Oosterman, and N. Tintarev, “Operationalizing framing to support multiperspective recommendations of opinion pieces,” in </w:t>
      </w:r>
      <w:r w:rsidRPr="00C66C69">
        <w:rPr>
          <w:i/>
          <w:iCs/>
          <w:noProof/>
          <w:sz w:val="16"/>
        </w:rPr>
        <w:t>FAccT 2021 - Proceedings of the 2021 ACM Conference on Fairness, Accountability, and Transparency</w:t>
      </w:r>
      <w:r w:rsidRPr="00C66C69">
        <w:rPr>
          <w:noProof/>
          <w:sz w:val="16"/>
        </w:rPr>
        <w:t>, 2021. doi: 10.1145/3442188.3445911.</w:t>
      </w:r>
    </w:p>
    <w:p w14:paraId="1991EA3B"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[29]</w:t>
      </w:r>
      <w:r w:rsidRPr="00C66C69">
        <w:rPr>
          <w:noProof/>
          <w:sz w:val="16"/>
        </w:rPr>
        <w:tab/>
        <w:t xml:space="preserve">E. Nechushtai, R. Zamith, and S. C. Lewis, “More of the Same? Homogenization in News Recommendations When Users Search on Google, YouTube, Facebook, and Twitter,” </w:t>
      </w:r>
      <w:r w:rsidRPr="00C66C69">
        <w:rPr>
          <w:i/>
          <w:iCs/>
          <w:noProof/>
          <w:sz w:val="16"/>
        </w:rPr>
        <w:t>Mass Commun. Soc.</w:t>
      </w:r>
      <w:r w:rsidRPr="00C66C69">
        <w:rPr>
          <w:noProof/>
          <w:sz w:val="16"/>
        </w:rPr>
        <w:t>, vol. 27, no. 6, 2024, doi: 10.1080/15205436.2023.2173609.</w:t>
      </w:r>
    </w:p>
    <w:p w14:paraId="0DD38E56" w14:textId="77777777"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[30]</w:t>
      </w:r>
      <w:r w:rsidRPr="00C66C69">
        <w:rPr>
          <w:noProof/>
          <w:sz w:val="16"/>
        </w:rPr>
        <w:tab/>
        <w:t xml:space="preserve">T. E. Kolb, I. Nalis, and J. Neidhardt, “Like a Skilled DJ - an Expert Study on News Recommendations Beyond Accuracy,” in </w:t>
      </w:r>
      <w:r w:rsidRPr="00C66C69">
        <w:rPr>
          <w:i/>
          <w:iCs/>
          <w:noProof/>
          <w:sz w:val="16"/>
        </w:rPr>
        <w:t>CEUR Workshop Proceedings</w:t>
      </w:r>
      <w:r w:rsidRPr="00C66C69">
        <w:rPr>
          <w:noProof/>
          <w:sz w:val="16"/>
        </w:rPr>
        <w:t>, 2023.</w:t>
      </w:r>
    </w:p>
    <w:p w14:paraId="080835DD" w14:textId="77777777" w:rsidR="00C66C69" w:rsidRPr="00C66C69" w:rsidRDefault="00C66C69" w:rsidP="00C66C69">
      <w:pPr>
        <w:widowControl w:val="0"/>
        <w:autoSpaceDE w:val="0"/>
        <w:autoSpaceDN w:val="0"/>
        <w:adjustRightInd w:val="0"/>
        <w:spacing w:after="0"/>
        <w:ind w:left="640" w:hanging="640"/>
        <w:rPr>
          <w:noProof/>
          <w:sz w:val="16"/>
        </w:rPr>
      </w:pPr>
      <w:r w:rsidRPr="00044095">
        <w:rPr>
          <w:noProof/>
          <w:sz w:val="16"/>
          <w:lang w:val="de-DE"/>
        </w:rPr>
        <w:t>[31]</w:t>
      </w:r>
      <w:r w:rsidRPr="00044095">
        <w:rPr>
          <w:noProof/>
          <w:sz w:val="16"/>
          <w:lang w:val="de-DE"/>
        </w:rPr>
        <w:tab/>
        <w:t xml:space="preserve">M. Wieland, G. Von Nordheim, and K. Kleinen-Von Königslöw, “One recommender fits all? </w:t>
      </w:r>
      <w:r w:rsidRPr="00C66C69">
        <w:rPr>
          <w:noProof/>
          <w:sz w:val="16"/>
        </w:rPr>
        <w:t xml:space="preserve">An exploration of user satisfaction with text-based news recommender systems,” </w:t>
      </w:r>
      <w:r w:rsidRPr="00C66C69">
        <w:rPr>
          <w:i/>
          <w:iCs/>
          <w:noProof/>
          <w:sz w:val="16"/>
        </w:rPr>
        <w:t>Media Commun.</w:t>
      </w:r>
      <w:r w:rsidRPr="00C66C69">
        <w:rPr>
          <w:noProof/>
          <w:sz w:val="16"/>
        </w:rPr>
        <w:t>, vol. 9, no. 4, 2021, doi: 10.17645/mac.v9i4.4241.</w:t>
      </w:r>
    </w:p>
    <w:p w14:paraId="3E0710BD" w14:textId="50224E2F"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[32]</w:t>
      </w:r>
      <w:r w:rsidRPr="00C66C69">
        <w:rPr>
          <w:noProof/>
          <w:sz w:val="16"/>
        </w:rPr>
        <w:tab/>
        <w:t xml:space="preserve">Z. Fu, X. Niu, and M. Lou Maher, “Deep Learning Models for </w:t>
      </w:r>
      <w:r w:rsidR="00544553" w:rsidRPr="00544553">
        <w:rPr>
          <w:i/>
          <w:noProof/>
          <w:sz w:val="16"/>
        </w:rPr>
        <w:t>Serendipity</w:t>
      </w:r>
      <w:r w:rsidRPr="00C66C69">
        <w:rPr>
          <w:noProof/>
          <w:sz w:val="16"/>
        </w:rPr>
        <w:t xml:space="preserve"> Recommendations: A Survey and New Perspectives,” </w:t>
      </w:r>
      <w:r w:rsidRPr="00C66C69">
        <w:rPr>
          <w:i/>
          <w:iCs/>
          <w:noProof/>
          <w:sz w:val="16"/>
        </w:rPr>
        <w:t>ACM Comput. Surv.</w:t>
      </w:r>
      <w:r w:rsidRPr="00C66C69">
        <w:rPr>
          <w:noProof/>
          <w:sz w:val="16"/>
        </w:rPr>
        <w:t>, vol. 56, no. 1, Jan. 2024, doi: 10.1145/3605145.</w:t>
      </w:r>
    </w:p>
    <w:p w14:paraId="3019F801" w14:textId="51CB6AF8"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[33]</w:t>
      </w:r>
      <w:r w:rsidRPr="00C66C69">
        <w:rPr>
          <w:noProof/>
          <w:sz w:val="16"/>
        </w:rPr>
        <w:tab/>
        <w:t>P. Shrestha, M. Zhang, Y. Liu, and S. Ma, “</w:t>
      </w:r>
      <w:r w:rsidR="00544553" w:rsidRPr="00544553">
        <w:rPr>
          <w:i/>
          <w:noProof/>
          <w:sz w:val="16"/>
        </w:rPr>
        <w:t>Curiosity</w:t>
      </w:r>
      <w:r w:rsidRPr="00C66C69">
        <w:rPr>
          <w:noProof/>
          <w:sz w:val="16"/>
        </w:rPr>
        <w:t xml:space="preserve">-inspired personalized recommendation,” in </w:t>
      </w:r>
      <w:r w:rsidRPr="00C66C69">
        <w:rPr>
          <w:i/>
          <w:iCs/>
          <w:noProof/>
          <w:sz w:val="16"/>
        </w:rPr>
        <w:t>Proceedings - 2020 IEEE/WIC/ACM International Joint Conference on Web Intelligence and Intelligent Agent Technology, WI-IAT 2020</w:t>
      </w:r>
      <w:r w:rsidRPr="00C66C69">
        <w:rPr>
          <w:noProof/>
          <w:sz w:val="16"/>
        </w:rPr>
        <w:t>, 2020. doi: 10.1109/WIIAT50758.2020.00010.</w:t>
      </w:r>
    </w:p>
    <w:p w14:paraId="6F4C13EE" w14:textId="6880488F" w:rsidR="00C66C69" w:rsidRPr="00C66C69" w:rsidRDefault="00C66C69" w:rsidP="00C66C69">
      <w:pPr>
        <w:widowControl w:val="0"/>
        <w:autoSpaceDE w:val="0"/>
        <w:autoSpaceDN w:val="0"/>
        <w:adjustRightInd w:val="0"/>
        <w:spacing w:after="0"/>
        <w:ind w:left="640" w:hanging="640"/>
        <w:rPr>
          <w:noProof/>
          <w:sz w:val="16"/>
        </w:rPr>
      </w:pPr>
      <w:r w:rsidRPr="00C66C69">
        <w:rPr>
          <w:noProof/>
          <w:sz w:val="16"/>
        </w:rPr>
        <w:t>[34]</w:t>
      </w:r>
      <w:r w:rsidRPr="00C66C69">
        <w:rPr>
          <w:noProof/>
          <w:sz w:val="16"/>
        </w:rPr>
        <w:tab/>
        <w:t xml:space="preserve">X. Niu and A. Al-Doulat, “LuckyFind: Leveraging Surprise to Improve User Satisfaction and Inspire </w:t>
      </w:r>
      <w:r w:rsidR="00544553" w:rsidRPr="00544553">
        <w:rPr>
          <w:i/>
          <w:noProof/>
          <w:sz w:val="16"/>
        </w:rPr>
        <w:t>Curiosity</w:t>
      </w:r>
      <w:r w:rsidRPr="00C66C69">
        <w:rPr>
          <w:noProof/>
          <w:sz w:val="16"/>
        </w:rPr>
        <w:t xml:space="preserve"> in a Recommender System,” in </w:t>
      </w:r>
      <w:r w:rsidRPr="00C66C69">
        <w:rPr>
          <w:i/>
          <w:iCs/>
          <w:noProof/>
          <w:sz w:val="16"/>
        </w:rPr>
        <w:t>CHIIR 2021 - Proceedings of the 2021 Conference on Human Information Interaction and Retrieval</w:t>
      </w:r>
      <w:r w:rsidRPr="00C66C69">
        <w:rPr>
          <w:noProof/>
          <w:sz w:val="16"/>
        </w:rPr>
        <w:t>, 2021. doi: 10.1145/3406522.3446017.</w:t>
      </w:r>
    </w:p>
    <w:p w14:paraId="66BC3C80" w14:textId="350201B7" w:rsidR="00DF0BEE" w:rsidRPr="00CA3C46" w:rsidRDefault="00CA3C46" w:rsidP="00CA3C46">
      <w:pPr>
        <w:pStyle w:val="Rujukan"/>
        <w:ind w:left="567" w:hanging="567"/>
        <w:rPr>
          <w:noProof/>
          <w:lang w:val="id-ID"/>
        </w:rPr>
      </w:pPr>
      <w:r w:rsidRPr="00CA3C46">
        <w:rPr>
          <w:noProof/>
          <w:lang w:val="id-ID"/>
        </w:rPr>
        <w:fldChar w:fldCharType="end"/>
      </w:r>
    </w:p>
    <w:p w14:paraId="5E69DB88" w14:textId="77777777" w:rsidR="00DF0BEE" w:rsidRPr="007309E6" w:rsidRDefault="00DF0BEE">
      <w:pPr>
        <w:rPr>
          <w:noProof/>
          <w:lang w:val="id-ID"/>
        </w:rPr>
      </w:pPr>
    </w:p>
    <w:p w14:paraId="1E17DE54" w14:textId="77777777" w:rsidR="00DF0BEE" w:rsidRPr="007309E6" w:rsidRDefault="00DF0BEE">
      <w:pPr>
        <w:rPr>
          <w:noProof/>
          <w:lang w:val="id-ID"/>
        </w:rPr>
        <w:sectPr w:rsidR="00DF0BEE" w:rsidRPr="007309E6">
          <w:type w:val="continuous"/>
          <w:pgSz w:w="11906" w:h="16838"/>
          <w:pgMar w:top="1411" w:right="1411" w:bottom="1411" w:left="1411" w:header="706" w:footer="706" w:gutter="0"/>
          <w:cols w:num="2" w:space="113"/>
          <w:docGrid w:linePitch="360"/>
        </w:sectPr>
      </w:pPr>
    </w:p>
    <w:p w14:paraId="64F39A18" w14:textId="7D3A9112" w:rsidR="00DF0BEE" w:rsidRPr="007309E6" w:rsidRDefault="00DF0BEE" w:rsidP="008817CA">
      <w:pPr>
        <w:pBdr>
          <w:bottom w:val="single" w:sz="6" w:space="1" w:color="auto"/>
        </w:pBdr>
        <w:autoSpaceDE w:val="0"/>
        <w:autoSpaceDN w:val="0"/>
        <w:adjustRightInd w:val="0"/>
        <w:ind w:firstLine="270"/>
        <w:rPr>
          <w:noProof/>
          <w:color w:val="000000"/>
          <w:szCs w:val="20"/>
          <w:lang w:val="id-ID"/>
        </w:rPr>
      </w:pPr>
    </w:p>
    <w:sectPr w:rsidR="00DF0BEE" w:rsidRPr="007309E6">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977A" w14:textId="77777777" w:rsidR="00B42751" w:rsidRDefault="00B42751">
      <w:pPr>
        <w:spacing w:after="0"/>
      </w:pPr>
      <w:r>
        <w:separator/>
      </w:r>
    </w:p>
  </w:endnote>
  <w:endnote w:type="continuationSeparator" w:id="0">
    <w:p w14:paraId="11BFD845" w14:textId="77777777" w:rsidR="00B42751" w:rsidRDefault="00B42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CE76" w14:textId="77777777" w:rsidR="000D7087" w:rsidRDefault="000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A71" w14:textId="77777777" w:rsidR="00DF0BEE" w:rsidRDefault="00DF0BEE">
    <w:pPr>
      <w:pStyle w:val="Footer"/>
      <w:pBdr>
        <w:bottom w:val="single" w:sz="6" w:space="1" w:color="auto"/>
      </w:pBdr>
      <w:jc w:val="center"/>
    </w:pPr>
  </w:p>
  <w:p w14:paraId="75A01FFB" w14:textId="77777777" w:rsidR="00DF0BEE" w:rsidRDefault="00DF0BEE">
    <w:pPr>
      <w:pStyle w:val="Footer"/>
      <w:jc w:val="center"/>
    </w:pPr>
    <w:r>
      <w:fldChar w:fldCharType="begin"/>
    </w:r>
    <w:r>
      <w:instrText xml:space="preserve"> PAGE   \* MERGEFORMAT </w:instrText>
    </w:r>
    <w:r>
      <w:fldChar w:fldCharType="separate"/>
    </w:r>
    <w:r w:rsidR="00527E32">
      <w:rPr>
        <w:noProof/>
      </w:rPr>
      <w:t>2</w:t>
    </w:r>
    <w:r>
      <w:fldChar w:fldCharType="end"/>
    </w:r>
  </w:p>
  <w:p w14:paraId="1AF7E5B5" w14:textId="77777777" w:rsidR="00DF0BEE" w:rsidRDefault="00DF0BEE">
    <w:pPr>
      <w:pStyle w:val="Footer"/>
    </w:pPr>
  </w:p>
  <w:p w14:paraId="33341E9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07B6" w14:textId="77777777" w:rsidR="00DF0BEE" w:rsidRDefault="00DF0BEE">
    <w:pPr>
      <w:pStyle w:val="Footer"/>
      <w:pBdr>
        <w:bottom w:val="single" w:sz="6" w:space="1" w:color="auto"/>
      </w:pBdr>
      <w:jc w:val="center"/>
    </w:pPr>
  </w:p>
  <w:p w14:paraId="430EB034" w14:textId="77777777" w:rsidR="00DF0BEE" w:rsidRDefault="00DF0BEE">
    <w:pPr>
      <w:pStyle w:val="Footer"/>
      <w:jc w:val="center"/>
    </w:pPr>
    <w:r>
      <w:fldChar w:fldCharType="begin"/>
    </w:r>
    <w:r>
      <w:instrText xml:space="preserve"> PAGE   \* MERGEFORMAT </w:instrText>
    </w:r>
    <w:r>
      <w:fldChar w:fldCharType="separate"/>
    </w:r>
    <w:r w:rsidR="00527E32">
      <w:rPr>
        <w:noProof/>
      </w:rPr>
      <w:t>1</w:t>
    </w:r>
    <w:r>
      <w:fldChar w:fldCharType="end"/>
    </w:r>
  </w:p>
  <w:p w14:paraId="258A81A0" w14:textId="77777777" w:rsidR="00DF0BEE" w:rsidRDefault="00DF0BEE">
    <w:pPr>
      <w:pStyle w:val="Footer"/>
    </w:pPr>
  </w:p>
  <w:p w14:paraId="4D9B9C95"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DB24" w14:textId="77777777" w:rsidR="00B42751" w:rsidRDefault="00B42751">
      <w:pPr>
        <w:spacing w:after="0"/>
      </w:pPr>
      <w:r>
        <w:separator/>
      </w:r>
    </w:p>
  </w:footnote>
  <w:footnote w:type="continuationSeparator" w:id="0">
    <w:p w14:paraId="18B0162A" w14:textId="77777777" w:rsidR="00B42751" w:rsidRDefault="00B427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368" w14:textId="77777777" w:rsidR="000D7087" w:rsidRDefault="000D7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23CE" w14:textId="4F837E08" w:rsidR="00705293" w:rsidRPr="000D7087" w:rsidRDefault="00997FAB" w:rsidP="00705293">
    <w:pPr>
      <w:pStyle w:val="Subtitle"/>
      <w:spacing w:after="20"/>
      <w:rPr>
        <w:rStyle w:val="SubtleEmphasis"/>
        <w:b w:val="0"/>
        <w:color w:val="000000" w:themeColor="text1"/>
        <w:sz w:val="20"/>
      </w:rPr>
    </w:pPr>
    <w:r w:rsidRPr="000D7087">
      <w:rPr>
        <w:rStyle w:val="SubtleEmphasis"/>
        <w:b w:val="0"/>
        <w:color w:val="000000" w:themeColor="text1"/>
        <w:sz w:val="20"/>
      </w:rPr>
      <w:t>Akhriza, T.M</w:t>
    </w:r>
    <w:r w:rsidR="00705293" w:rsidRPr="000D7087">
      <w:rPr>
        <w:rStyle w:val="SubtleEmphasis"/>
        <w:b w:val="0"/>
        <w:color w:val="000000" w:themeColor="text1"/>
        <w:sz w:val="20"/>
        <w:vertAlign w:val="superscript"/>
      </w:rPr>
      <w:t>1</w:t>
    </w:r>
    <w:r w:rsidR="00705293" w:rsidRPr="000D7087">
      <w:rPr>
        <w:rStyle w:val="SubtleEmphasis"/>
        <w:b w:val="0"/>
        <w:color w:val="000000" w:themeColor="text1"/>
        <w:sz w:val="20"/>
      </w:rPr>
      <w:t xml:space="preserve">, </w:t>
    </w:r>
    <w:r w:rsidR="004B507D" w:rsidRPr="000D7087">
      <w:rPr>
        <w:rStyle w:val="SubtleEmphasis"/>
        <w:b w:val="0"/>
        <w:color w:val="000000" w:themeColor="text1"/>
        <w:sz w:val="20"/>
      </w:rPr>
      <w:t>Ega Rudy Graha</w:t>
    </w:r>
    <w:r w:rsidR="00705293" w:rsidRPr="000D7087">
      <w:rPr>
        <w:rStyle w:val="SubtleEmphasis"/>
        <w:b w:val="0"/>
        <w:color w:val="000000" w:themeColor="text1"/>
        <w:sz w:val="20"/>
        <w:vertAlign w:val="superscript"/>
      </w:rPr>
      <w:t xml:space="preserve">2 </w:t>
    </w:r>
  </w:p>
  <w:p w14:paraId="09866111" w14:textId="030190A0" w:rsidR="00DF0BEE" w:rsidRDefault="00527E32">
    <w:pPr>
      <w:pStyle w:val="Header"/>
      <w:pBdr>
        <w:bottom w:val="single" w:sz="6" w:space="1" w:color="auto"/>
      </w:pBdr>
      <w:jc w:val="center"/>
      <w:rPr>
        <w:rFonts w:eastAsia="Times New Roman"/>
        <w:color w:val="000000"/>
      </w:rPr>
    </w:pPr>
    <w:proofErr w:type="spellStart"/>
    <w:r w:rsidRPr="000D7087">
      <w:rPr>
        <w:color w:val="000000" w:themeColor="text1"/>
      </w:rPr>
      <w:t>Prosiding</w:t>
    </w:r>
    <w:proofErr w:type="spellEnd"/>
    <w:r w:rsidRPr="000D7087">
      <w:rPr>
        <w:color w:val="000000" w:themeColor="text1"/>
      </w:rPr>
      <w:t xml:space="preserve"> Seminar Nasional </w:t>
    </w:r>
    <w:proofErr w:type="spellStart"/>
    <w:r w:rsidRPr="000D7087">
      <w:rPr>
        <w:color w:val="000000" w:themeColor="text1"/>
      </w:rPr>
      <w:t>Sistem</w:t>
    </w:r>
    <w:proofErr w:type="spellEnd"/>
    <w:r w:rsidRPr="000D7087">
      <w:rPr>
        <w:color w:val="000000" w:themeColor="text1"/>
      </w:rPr>
      <w:t xml:space="preserve"> </w:t>
    </w:r>
    <w:proofErr w:type="spellStart"/>
    <w:r w:rsidRPr="000D7087">
      <w:rPr>
        <w:color w:val="000000" w:themeColor="text1"/>
      </w:rPr>
      <w:t>Informasi</w:t>
    </w:r>
    <w:proofErr w:type="spellEnd"/>
    <w:r w:rsidRPr="000D7087">
      <w:rPr>
        <w:color w:val="000000" w:themeColor="text1"/>
      </w:rPr>
      <w:t xml:space="preserve"> dan </w:t>
    </w:r>
    <w:proofErr w:type="spellStart"/>
    <w:r w:rsidRPr="000D7087">
      <w:rPr>
        <w:color w:val="000000" w:themeColor="text1"/>
      </w:rPr>
      <w:t>Teknologi</w:t>
    </w:r>
    <w:proofErr w:type="spellEnd"/>
    <w:r w:rsidRPr="000D7087">
      <w:rPr>
        <w:color w:val="000000" w:themeColor="text1"/>
      </w:rPr>
      <w:t xml:space="preserve"> (SISFOTEK) </w:t>
    </w:r>
    <w:proofErr w:type="spellStart"/>
    <w:r w:rsidRPr="000D7087">
      <w:rPr>
        <w:color w:val="000000" w:themeColor="text1"/>
      </w:rPr>
      <w:t>ke</w:t>
    </w:r>
    <w:proofErr w:type="spellEnd"/>
    <w:r w:rsidRPr="000D7087">
      <w:rPr>
        <w:color w:val="000000" w:themeColor="text1"/>
      </w:rPr>
      <w:t xml:space="preserve"> </w:t>
    </w:r>
    <w:r w:rsidR="00997FAB" w:rsidRPr="000D7087">
      <w:rPr>
        <w:color w:val="000000" w:themeColor="text1"/>
      </w:rPr>
      <w:t>9</w:t>
    </w:r>
    <w:r w:rsidRPr="000D7087">
      <w:rPr>
        <w:color w:val="000000" w:themeColor="text1"/>
      </w:rPr>
      <w:t xml:space="preserve"> </w:t>
    </w:r>
    <w:proofErr w:type="spellStart"/>
    <w:r w:rsidRPr="000D7087">
      <w:rPr>
        <w:color w:val="000000" w:themeColor="text1"/>
      </w:rPr>
      <w:t>Tahun</w:t>
    </w:r>
    <w:proofErr w:type="spellEnd"/>
    <w:r w:rsidRPr="000D7087">
      <w:rPr>
        <w:color w:val="000000" w:themeColor="text1"/>
      </w:rPr>
      <w:t xml:space="preserve"> 202</w:t>
    </w:r>
    <w:r w:rsidR="00997FAB" w:rsidRPr="000D7087">
      <w:rPr>
        <w:color w:val="000000" w:themeColor="text1"/>
      </w:rPr>
      <w:t>5</w:t>
    </w:r>
    <w:r w:rsidR="00DF0BEE">
      <w:rPr>
        <w:rFonts w:eastAsia="Times New Roman"/>
        <w:color w:val="000000"/>
      </w:rPr>
      <w:t xml:space="preserve"> </w:t>
    </w:r>
  </w:p>
  <w:p w14:paraId="03468ABE" w14:textId="77777777" w:rsidR="00DF0BEE" w:rsidRDefault="00DF0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BA32" w14:textId="77777777" w:rsidR="000D7087" w:rsidRDefault="000D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066343"/>
    <w:multiLevelType w:val="multilevel"/>
    <w:tmpl w:val="8AA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0672"/>
    <w:multiLevelType w:val="multilevel"/>
    <w:tmpl w:val="ED2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00ED0"/>
    <w:multiLevelType w:val="multilevel"/>
    <w:tmpl w:val="0658D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13B37"/>
    <w:multiLevelType w:val="multilevel"/>
    <w:tmpl w:val="BAC820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845537"/>
    <w:multiLevelType w:val="hybridMultilevel"/>
    <w:tmpl w:val="B28636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4E67EFF"/>
    <w:multiLevelType w:val="multilevel"/>
    <w:tmpl w:val="9C2C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2573"/>
    <w:multiLevelType w:val="multilevel"/>
    <w:tmpl w:val="B5E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247F5"/>
    <w:multiLevelType w:val="hybridMultilevel"/>
    <w:tmpl w:val="88B63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2261ECF"/>
    <w:multiLevelType w:val="multilevel"/>
    <w:tmpl w:val="4CDC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367AA"/>
    <w:multiLevelType w:val="multilevel"/>
    <w:tmpl w:val="7ECA8D68"/>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E46A96"/>
    <w:multiLevelType w:val="multilevel"/>
    <w:tmpl w:val="992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63300"/>
    <w:multiLevelType w:val="multilevel"/>
    <w:tmpl w:val="75F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76CD8"/>
    <w:multiLevelType w:val="hybridMultilevel"/>
    <w:tmpl w:val="3AD2F8CC"/>
    <w:lvl w:ilvl="0" w:tplc="CBFAAE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F82599"/>
    <w:multiLevelType w:val="multilevel"/>
    <w:tmpl w:val="228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4191412">
    <w:abstractNumId w:val="18"/>
  </w:num>
  <w:num w:numId="2" w16cid:durableId="2055690503">
    <w:abstractNumId w:val="16"/>
  </w:num>
  <w:num w:numId="3" w16cid:durableId="286472351">
    <w:abstractNumId w:val="0"/>
  </w:num>
  <w:num w:numId="4" w16cid:durableId="1095634738">
    <w:abstractNumId w:val="13"/>
  </w:num>
  <w:num w:numId="5" w16cid:durableId="560098292">
    <w:abstractNumId w:val="2"/>
  </w:num>
  <w:num w:numId="6" w16cid:durableId="1839075116">
    <w:abstractNumId w:val="11"/>
  </w:num>
  <w:num w:numId="7" w16cid:durableId="382943410">
    <w:abstractNumId w:val="5"/>
  </w:num>
  <w:num w:numId="8" w16cid:durableId="2059431689">
    <w:abstractNumId w:val="8"/>
  </w:num>
  <w:num w:numId="9" w16cid:durableId="153571928">
    <w:abstractNumId w:val="12"/>
  </w:num>
  <w:num w:numId="10" w16cid:durableId="1041780661">
    <w:abstractNumId w:val="17"/>
  </w:num>
  <w:num w:numId="11" w16cid:durableId="1049306774">
    <w:abstractNumId w:val="1"/>
  </w:num>
  <w:num w:numId="12" w16cid:durableId="888960206">
    <w:abstractNumId w:val="7"/>
  </w:num>
  <w:num w:numId="13" w16cid:durableId="1218659957">
    <w:abstractNumId w:val="3"/>
  </w:num>
  <w:num w:numId="14" w16cid:durableId="2130079165">
    <w:abstractNumId w:val="4"/>
  </w:num>
  <w:num w:numId="15" w16cid:durableId="1388609425">
    <w:abstractNumId w:val="9"/>
  </w:num>
  <w:num w:numId="16" w16cid:durableId="299576690">
    <w:abstractNumId w:val="14"/>
  </w:num>
  <w:num w:numId="17" w16cid:durableId="2015106632">
    <w:abstractNumId w:val="10"/>
  </w:num>
  <w:num w:numId="18" w16cid:durableId="322508047">
    <w:abstractNumId w:val="6"/>
  </w:num>
  <w:num w:numId="19" w16cid:durableId="1277443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33A9"/>
    <w:rsid w:val="000041F1"/>
    <w:rsid w:val="00006603"/>
    <w:rsid w:val="0001447E"/>
    <w:rsid w:val="0002636C"/>
    <w:rsid w:val="00044095"/>
    <w:rsid w:val="0004682E"/>
    <w:rsid w:val="000527BD"/>
    <w:rsid w:val="00060D54"/>
    <w:rsid w:val="00067578"/>
    <w:rsid w:val="00072D40"/>
    <w:rsid w:val="00082B69"/>
    <w:rsid w:val="00084DD6"/>
    <w:rsid w:val="000946DC"/>
    <w:rsid w:val="000A0135"/>
    <w:rsid w:val="000A2847"/>
    <w:rsid w:val="000A369D"/>
    <w:rsid w:val="000A7E3D"/>
    <w:rsid w:val="000A7F0A"/>
    <w:rsid w:val="000B3B4C"/>
    <w:rsid w:val="000C5F64"/>
    <w:rsid w:val="000D10D5"/>
    <w:rsid w:val="000D7087"/>
    <w:rsid w:val="000E2373"/>
    <w:rsid w:val="0010035E"/>
    <w:rsid w:val="0010661E"/>
    <w:rsid w:val="0011461B"/>
    <w:rsid w:val="001147D8"/>
    <w:rsid w:val="001160F7"/>
    <w:rsid w:val="00121A82"/>
    <w:rsid w:val="00126024"/>
    <w:rsid w:val="0013511F"/>
    <w:rsid w:val="00136188"/>
    <w:rsid w:val="00143B38"/>
    <w:rsid w:val="00160BD7"/>
    <w:rsid w:val="0017627B"/>
    <w:rsid w:val="001A0765"/>
    <w:rsid w:val="001A2012"/>
    <w:rsid w:val="001A6847"/>
    <w:rsid w:val="001A71AC"/>
    <w:rsid w:val="001A7C4F"/>
    <w:rsid w:val="001D679B"/>
    <w:rsid w:val="001D7D30"/>
    <w:rsid w:val="001E2865"/>
    <w:rsid w:val="001F1F9A"/>
    <w:rsid w:val="00211DBC"/>
    <w:rsid w:val="00215411"/>
    <w:rsid w:val="0022233B"/>
    <w:rsid w:val="00242749"/>
    <w:rsid w:val="00254C97"/>
    <w:rsid w:val="002B4A05"/>
    <w:rsid w:val="002C4CB0"/>
    <w:rsid w:val="002D338D"/>
    <w:rsid w:val="002D4C7F"/>
    <w:rsid w:val="002D57C4"/>
    <w:rsid w:val="002D5B24"/>
    <w:rsid w:val="002F2A68"/>
    <w:rsid w:val="002F39CD"/>
    <w:rsid w:val="002F6CF0"/>
    <w:rsid w:val="00314516"/>
    <w:rsid w:val="00322A15"/>
    <w:rsid w:val="003253C0"/>
    <w:rsid w:val="0033205A"/>
    <w:rsid w:val="00335DFA"/>
    <w:rsid w:val="003468AB"/>
    <w:rsid w:val="003504DC"/>
    <w:rsid w:val="00355D7E"/>
    <w:rsid w:val="003577F2"/>
    <w:rsid w:val="00361AC6"/>
    <w:rsid w:val="003735B6"/>
    <w:rsid w:val="003872FD"/>
    <w:rsid w:val="00397ABF"/>
    <w:rsid w:val="003A38B2"/>
    <w:rsid w:val="003B496A"/>
    <w:rsid w:val="003B5E83"/>
    <w:rsid w:val="003C0EE1"/>
    <w:rsid w:val="003E3E06"/>
    <w:rsid w:val="003E55A5"/>
    <w:rsid w:val="003F4478"/>
    <w:rsid w:val="004001B8"/>
    <w:rsid w:val="004055A4"/>
    <w:rsid w:val="00406768"/>
    <w:rsid w:val="00437181"/>
    <w:rsid w:val="00441C0F"/>
    <w:rsid w:val="00450A42"/>
    <w:rsid w:val="00450A61"/>
    <w:rsid w:val="00451E23"/>
    <w:rsid w:val="00457AF2"/>
    <w:rsid w:val="004936A3"/>
    <w:rsid w:val="00496A99"/>
    <w:rsid w:val="004A6011"/>
    <w:rsid w:val="004A62A1"/>
    <w:rsid w:val="004B3F6C"/>
    <w:rsid w:val="004B4C23"/>
    <w:rsid w:val="004B505B"/>
    <w:rsid w:val="004B507D"/>
    <w:rsid w:val="004E2ED1"/>
    <w:rsid w:val="004E6245"/>
    <w:rsid w:val="004F1383"/>
    <w:rsid w:val="004F372D"/>
    <w:rsid w:val="004F6849"/>
    <w:rsid w:val="004F7CFF"/>
    <w:rsid w:val="0052576B"/>
    <w:rsid w:val="00527E32"/>
    <w:rsid w:val="005319DF"/>
    <w:rsid w:val="00544553"/>
    <w:rsid w:val="00555352"/>
    <w:rsid w:val="00566FE3"/>
    <w:rsid w:val="00571B2E"/>
    <w:rsid w:val="005A5E26"/>
    <w:rsid w:val="005A622B"/>
    <w:rsid w:val="005B4516"/>
    <w:rsid w:val="005C2040"/>
    <w:rsid w:val="005D16BC"/>
    <w:rsid w:val="005D1BA1"/>
    <w:rsid w:val="005E184A"/>
    <w:rsid w:val="005F2A02"/>
    <w:rsid w:val="005F5E54"/>
    <w:rsid w:val="006033BC"/>
    <w:rsid w:val="00610015"/>
    <w:rsid w:val="0061297F"/>
    <w:rsid w:val="00620C71"/>
    <w:rsid w:val="00650172"/>
    <w:rsid w:val="006518BB"/>
    <w:rsid w:val="00666EF0"/>
    <w:rsid w:val="00670B39"/>
    <w:rsid w:val="00673739"/>
    <w:rsid w:val="00675479"/>
    <w:rsid w:val="00675D76"/>
    <w:rsid w:val="00682150"/>
    <w:rsid w:val="00683633"/>
    <w:rsid w:val="00687E5E"/>
    <w:rsid w:val="00696A5F"/>
    <w:rsid w:val="00696ADB"/>
    <w:rsid w:val="006A01B2"/>
    <w:rsid w:val="006A509B"/>
    <w:rsid w:val="006B33FB"/>
    <w:rsid w:val="006B62AB"/>
    <w:rsid w:val="006C1060"/>
    <w:rsid w:val="006C23F4"/>
    <w:rsid w:val="006F3FF8"/>
    <w:rsid w:val="00705293"/>
    <w:rsid w:val="00707A31"/>
    <w:rsid w:val="00710597"/>
    <w:rsid w:val="00710C3A"/>
    <w:rsid w:val="00716E02"/>
    <w:rsid w:val="00721208"/>
    <w:rsid w:val="007218B9"/>
    <w:rsid w:val="007309E6"/>
    <w:rsid w:val="007434EF"/>
    <w:rsid w:val="007565AE"/>
    <w:rsid w:val="007616B8"/>
    <w:rsid w:val="00785D18"/>
    <w:rsid w:val="007860ED"/>
    <w:rsid w:val="007927E2"/>
    <w:rsid w:val="007A0BE8"/>
    <w:rsid w:val="007A57E4"/>
    <w:rsid w:val="007A6204"/>
    <w:rsid w:val="007B285E"/>
    <w:rsid w:val="007C15EA"/>
    <w:rsid w:val="007C3A16"/>
    <w:rsid w:val="00802B71"/>
    <w:rsid w:val="00803EBE"/>
    <w:rsid w:val="00807C9E"/>
    <w:rsid w:val="008111D0"/>
    <w:rsid w:val="0082456B"/>
    <w:rsid w:val="00840A38"/>
    <w:rsid w:val="00847F3A"/>
    <w:rsid w:val="00850DF8"/>
    <w:rsid w:val="0085213D"/>
    <w:rsid w:val="00854C35"/>
    <w:rsid w:val="00861873"/>
    <w:rsid w:val="00861A61"/>
    <w:rsid w:val="008642E7"/>
    <w:rsid w:val="00864FB1"/>
    <w:rsid w:val="00871F27"/>
    <w:rsid w:val="00874BA8"/>
    <w:rsid w:val="008817CA"/>
    <w:rsid w:val="0088359B"/>
    <w:rsid w:val="008917B8"/>
    <w:rsid w:val="0089253B"/>
    <w:rsid w:val="008A5CEF"/>
    <w:rsid w:val="008A7C70"/>
    <w:rsid w:val="008D2142"/>
    <w:rsid w:val="008D6BCE"/>
    <w:rsid w:val="00911B43"/>
    <w:rsid w:val="00926FAA"/>
    <w:rsid w:val="00955106"/>
    <w:rsid w:val="00976523"/>
    <w:rsid w:val="0097759B"/>
    <w:rsid w:val="00982584"/>
    <w:rsid w:val="009832AA"/>
    <w:rsid w:val="009937A7"/>
    <w:rsid w:val="009956A7"/>
    <w:rsid w:val="00997FAB"/>
    <w:rsid w:val="009A2F9D"/>
    <w:rsid w:val="009A624F"/>
    <w:rsid w:val="009C2D2F"/>
    <w:rsid w:val="009D65DB"/>
    <w:rsid w:val="009E0DE1"/>
    <w:rsid w:val="009E0FC4"/>
    <w:rsid w:val="00A01A11"/>
    <w:rsid w:val="00A10EFB"/>
    <w:rsid w:val="00A25662"/>
    <w:rsid w:val="00A303C5"/>
    <w:rsid w:val="00A30DCC"/>
    <w:rsid w:val="00A62228"/>
    <w:rsid w:val="00A63F36"/>
    <w:rsid w:val="00A668E7"/>
    <w:rsid w:val="00A673BA"/>
    <w:rsid w:val="00A677E3"/>
    <w:rsid w:val="00A72093"/>
    <w:rsid w:val="00A83513"/>
    <w:rsid w:val="00A84EAA"/>
    <w:rsid w:val="00A94B13"/>
    <w:rsid w:val="00AA098F"/>
    <w:rsid w:val="00AA4558"/>
    <w:rsid w:val="00AB0E53"/>
    <w:rsid w:val="00AB500F"/>
    <w:rsid w:val="00AB5A3A"/>
    <w:rsid w:val="00AF2375"/>
    <w:rsid w:val="00AF79A4"/>
    <w:rsid w:val="00B12DE2"/>
    <w:rsid w:val="00B25249"/>
    <w:rsid w:val="00B329AD"/>
    <w:rsid w:val="00B33B25"/>
    <w:rsid w:val="00B340F9"/>
    <w:rsid w:val="00B42751"/>
    <w:rsid w:val="00B428C4"/>
    <w:rsid w:val="00B71B73"/>
    <w:rsid w:val="00B83D7B"/>
    <w:rsid w:val="00B84C63"/>
    <w:rsid w:val="00B8786D"/>
    <w:rsid w:val="00B91186"/>
    <w:rsid w:val="00B95B45"/>
    <w:rsid w:val="00BA3733"/>
    <w:rsid w:val="00BB1656"/>
    <w:rsid w:val="00BB512C"/>
    <w:rsid w:val="00BC0D33"/>
    <w:rsid w:val="00BC61FF"/>
    <w:rsid w:val="00BD6072"/>
    <w:rsid w:val="00BF21D2"/>
    <w:rsid w:val="00C02C35"/>
    <w:rsid w:val="00C035BA"/>
    <w:rsid w:val="00C13857"/>
    <w:rsid w:val="00C20ED7"/>
    <w:rsid w:val="00C310DF"/>
    <w:rsid w:val="00C3168D"/>
    <w:rsid w:val="00C36191"/>
    <w:rsid w:val="00C42426"/>
    <w:rsid w:val="00C4432B"/>
    <w:rsid w:val="00C54738"/>
    <w:rsid w:val="00C551EC"/>
    <w:rsid w:val="00C61349"/>
    <w:rsid w:val="00C66C69"/>
    <w:rsid w:val="00C67BE4"/>
    <w:rsid w:val="00C80509"/>
    <w:rsid w:val="00C815AB"/>
    <w:rsid w:val="00C8297F"/>
    <w:rsid w:val="00C845F2"/>
    <w:rsid w:val="00C90E19"/>
    <w:rsid w:val="00C9402F"/>
    <w:rsid w:val="00CA3C46"/>
    <w:rsid w:val="00CA4D6D"/>
    <w:rsid w:val="00CA6C67"/>
    <w:rsid w:val="00CB0395"/>
    <w:rsid w:val="00CB0AEC"/>
    <w:rsid w:val="00CB1E81"/>
    <w:rsid w:val="00CC392A"/>
    <w:rsid w:val="00CD1425"/>
    <w:rsid w:val="00CD16C7"/>
    <w:rsid w:val="00CD2335"/>
    <w:rsid w:val="00CD510E"/>
    <w:rsid w:val="00CD6D76"/>
    <w:rsid w:val="00D00278"/>
    <w:rsid w:val="00D1037D"/>
    <w:rsid w:val="00D41C26"/>
    <w:rsid w:val="00D5771A"/>
    <w:rsid w:val="00D610B2"/>
    <w:rsid w:val="00D63AFC"/>
    <w:rsid w:val="00D67D43"/>
    <w:rsid w:val="00D72779"/>
    <w:rsid w:val="00D73683"/>
    <w:rsid w:val="00D7609F"/>
    <w:rsid w:val="00DB4AD5"/>
    <w:rsid w:val="00DB54FC"/>
    <w:rsid w:val="00DC4309"/>
    <w:rsid w:val="00DC62D9"/>
    <w:rsid w:val="00DE54AB"/>
    <w:rsid w:val="00DE6965"/>
    <w:rsid w:val="00DE7388"/>
    <w:rsid w:val="00DF0BEE"/>
    <w:rsid w:val="00E01291"/>
    <w:rsid w:val="00E0675C"/>
    <w:rsid w:val="00E10DA3"/>
    <w:rsid w:val="00E10F39"/>
    <w:rsid w:val="00E17900"/>
    <w:rsid w:val="00E23D61"/>
    <w:rsid w:val="00E24C73"/>
    <w:rsid w:val="00E32E70"/>
    <w:rsid w:val="00E61729"/>
    <w:rsid w:val="00E62620"/>
    <w:rsid w:val="00E72EB0"/>
    <w:rsid w:val="00E8350B"/>
    <w:rsid w:val="00EA24A0"/>
    <w:rsid w:val="00EA30DD"/>
    <w:rsid w:val="00EB15D5"/>
    <w:rsid w:val="00EB295E"/>
    <w:rsid w:val="00EB3F2C"/>
    <w:rsid w:val="00EB5E3B"/>
    <w:rsid w:val="00EC704E"/>
    <w:rsid w:val="00ED3704"/>
    <w:rsid w:val="00EE1D87"/>
    <w:rsid w:val="00EE2B5B"/>
    <w:rsid w:val="00EE319C"/>
    <w:rsid w:val="00EE3B89"/>
    <w:rsid w:val="00EE5A1A"/>
    <w:rsid w:val="00EF0395"/>
    <w:rsid w:val="00EF32D2"/>
    <w:rsid w:val="00EF643D"/>
    <w:rsid w:val="00F05686"/>
    <w:rsid w:val="00F12369"/>
    <w:rsid w:val="00F12B74"/>
    <w:rsid w:val="00F2617C"/>
    <w:rsid w:val="00F26EED"/>
    <w:rsid w:val="00F4025C"/>
    <w:rsid w:val="00F44DF6"/>
    <w:rsid w:val="00F45BE9"/>
    <w:rsid w:val="00F611EE"/>
    <w:rsid w:val="00F86EF2"/>
    <w:rsid w:val="00F93300"/>
    <w:rsid w:val="00F94FC1"/>
    <w:rsid w:val="00FB136E"/>
    <w:rsid w:val="00FD0CF6"/>
    <w:rsid w:val="00FE4436"/>
    <w:rsid w:val="00FF5094"/>
    <w:rsid w:val="00FF7359"/>
    <w:rsid w:val="00FF776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1E54FB"/>
  <w15:docId w15:val="{E99CD2FB-5671-4AFA-9FB6-E5B82BB2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paragraph" w:styleId="NormalWeb">
    <w:name w:val="Normal (Web)"/>
    <w:basedOn w:val="Normal"/>
    <w:uiPriority w:val="99"/>
    <w:unhideWhenUsed/>
    <w:rsid w:val="00802B71"/>
    <w:pPr>
      <w:spacing w:before="100" w:beforeAutospacing="1" w:after="100" w:afterAutospacing="1"/>
      <w:jc w:val="left"/>
    </w:pPr>
    <w:rPr>
      <w:rFonts w:eastAsia="Times New Roman"/>
      <w:sz w:val="24"/>
      <w:szCs w:val="24"/>
      <w:lang w:val="en-ID" w:eastAsia="zh-CN"/>
    </w:rPr>
  </w:style>
  <w:style w:type="character" w:styleId="Emphasis">
    <w:name w:val="Emphasis"/>
    <w:basedOn w:val="DefaultParagraphFont"/>
    <w:uiPriority w:val="20"/>
    <w:qFormat/>
    <w:rsid w:val="00802B71"/>
    <w:rPr>
      <w:i/>
      <w:iCs/>
    </w:rPr>
  </w:style>
  <w:style w:type="character" w:styleId="UnresolvedMention">
    <w:name w:val="Unresolved Mention"/>
    <w:basedOn w:val="DefaultParagraphFont"/>
    <w:uiPriority w:val="99"/>
    <w:semiHidden/>
    <w:unhideWhenUsed/>
    <w:rsid w:val="0089253B"/>
    <w:rPr>
      <w:color w:val="605E5C"/>
      <w:shd w:val="clear" w:color="auto" w:fill="E1DFDD"/>
    </w:rPr>
  </w:style>
  <w:style w:type="character" w:styleId="FollowedHyperlink">
    <w:name w:val="FollowedHyperlink"/>
    <w:basedOn w:val="DefaultParagraphFont"/>
    <w:uiPriority w:val="99"/>
    <w:semiHidden/>
    <w:unhideWhenUsed/>
    <w:rsid w:val="008925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mboisrek.y-for-x.com:8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AF3FF2-D0A1-154B-8139-2FB60AA5C3C3}">
  <we:reference id="wa200001361" version="2.129.3.0" store="en-US" storeType="OMEX"/>
  <we:alternateReferences>
    <we:reference id="wa200001361" version="2.129.3.0" store="" storeType="OMEX"/>
  </we:alternateReferences>
  <we:properties>
    <we:property name="paperpal-document-id" value="&quot;a2c32ea8-caf7-4e22-b8a0-1b6ce5876b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39E4-55F7-4D8C-A1BA-9F7AFEB5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21242</Words>
  <Characters>121086</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142044</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IAII Jatim</dc:creator>
  <cp:keywords>Jurnal;Prosiding;IAII</cp:keywords>
  <dc:description/>
  <cp:lastModifiedBy>TBM Akhriza</cp:lastModifiedBy>
  <cp:revision>2</cp:revision>
  <cp:lastPrinted>2025-10-10T03:25:00Z</cp:lastPrinted>
  <dcterms:created xsi:type="dcterms:W3CDTF">2025-11-06T10:30:00Z</dcterms:created>
  <dcterms:modified xsi:type="dcterms:W3CDTF">2025-11-06T10:30:00Z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http://www.zotero.org/styles/etri-journal</vt:lpwstr>
  </property>
  <property fmtid="{D5CDD505-2E9C-101B-9397-08002B2CF9AE}" pid="11" name="Mendeley Recent Style Name 4_1">
    <vt:lpwstr>ETRI Journal</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http://www.zotero.org/styles/ieee-transactions-on-knowledge-and-data-engineering</vt:lpwstr>
  </property>
  <property fmtid="{D5CDD505-2E9C-101B-9397-08002B2CF9AE}" pid="15" name="Mendeley Recent Style Name 6_1">
    <vt:lpwstr>IEEE Transactions on Knowledge and Data Engineering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45553811-dbd0-3a62-a9c3-3c686d244217</vt:lpwstr>
  </property>
  <property fmtid="{D5CDD505-2E9C-101B-9397-08002B2CF9AE}" pid="25" name="Mendeley Citation Style_1">
    <vt:lpwstr>http://www.zotero.org/styles/ieee-transactions-on-knowledge-and-data-engineering</vt:lpwstr>
  </property>
</Properties>
</file>